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05613" w14:textId="77777777" w:rsidR="00D0511F" w:rsidRPr="00192BF0" w:rsidRDefault="001E0C80">
      <w:pPr>
        <w:outlineLvl w:val="0"/>
        <w:rPr>
          <w:rFonts w:ascii="Arial" w:hAnsi="Arial" w:cs="Arial"/>
          <w:sz w:val="20"/>
          <w:szCs w:val="20"/>
          <w:lang w:val="cs-CZ"/>
        </w:rPr>
      </w:pPr>
      <w:r w:rsidRPr="00192BF0">
        <w:rPr>
          <w:lang w:val="cs-CZ"/>
        </w:rPr>
        <w:drawing>
          <wp:anchor distT="0" distB="0" distL="114300" distR="114300" simplePos="0" relativeHeight="2" behindDoc="0" locked="0" layoutInCell="1" allowOverlap="1" wp14:anchorId="502C48F9" wp14:editId="6FE74F20">
            <wp:simplePos x="0" y="0"/>
            <wp:positionH relativeFrom="column">
              <wp:posOffset>4699635</wp:posOffset>
            </wp:positionH>
            <wp:positionV relativeFrom="paragraph">
              <wp:posOffset>635</wp:posOffset>
            </wp:positionV>
            <wp:extent cx="695325" cy="786765"/>
            <wp:effectExtent l="0" t="0" r="0" b="0"/>
            <wp:wrapSquare wrapText="bothSides"/>
            <wp:docPr id="1" name="Picture 2" descr="X:\PR Docs\Department Files\Templates\UPS_Shield_FinalArt_Files_20161219\UPS_Shield_09Dec16_Digital\UPS_Shield_09Dec16_Digital_PNG\UPS_Shield_S_19Dec16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X:\PR Docs\Department Files\Templates\UPS_Shield_FinalArt_Files_20161219\UPS_Shield_09Dec16_Digital\UPS_Shield_09Dec16_Digital_PNG\UPS_Shield_S_19Dec16_RGB.png"/>
                    <pic:cNvPicPr>
                      <a:picLocks noChangeAspect="1" noChangeArrowheads="1"/>
                    </pic:cNvPicPr>
                  </pic:nvPicPr>
                  <pic:blipFill>
                    <a:blip r:embed="rId12"/>
                    <a:stretch>
                      <a:fillRect/>
                    </a:stretch>
                  </pic:blipFill>
                  <pic:spPr bwMode="auto">
                    <a:xfrm>
                      <a:off x="0" y="0"/>
                      <a:ext cx="695325" cy="786765"/>
                    </a:xfrm>
                    <a:prstGeom prst="rect">
                      <a:avLst/>
                    </a:prstGeom>
                  </pic:spPr>
                </pic:pic>
              </a:graphicData>
            </a:graphic>
          </wp:anchor>
        </w:drawing>
      </w:r>
      <w:r w:rsidRPr="00192BF0">
        <w:rPr>
          <w:rFonts w:ascii="Arial" w:hAnsi="Arial" w:cs="Arial"/>
          <w:sz w:val="20"/>
          <w:szCs w:val="20"/>
          <w:lang w:val="cs-CZ"/>
        </w:rPr>
        <w:t>Kontakt:</w:t>
      </w:r>
      <w:r w:rsidRPr="00192BF0">
        <w:rPr>
          <w:rFonts w:ascii="Arial" w:hAnsi="Arial" w:cs="Arial"/>
          <w:sz w:val="20"/>
          <w:szCs w:val="20"/>
          <w:lang w:val="cs-CZ"/>
        </w:rPr>
        <w:tab/>
        <w:t xml:space="preserve">June </w:t>
      </w:r>
      <w:proofErr w:type="spellStart"/>
      <w:r w:rsidRPr="00192BF0">
        <w:rPr>
          <w:rFonts w:ascii="Arial" w:hAnsi="Arial" w:cs="Arial"/>
          <w:sz w:val="20"/>
          <w:szCs w:val="20"/>
          <w:lang w:val="cs-CZ"/>
        </w:rPr>
        <w:t>Holder</w:t>
      </w:r>
      <w:proofErr w:type="spellEnd"/>
    </w:p>
    <w:p w14:paraId="60A2E8F2" w14:textId="77777777" w:rsidR="00D0511F" w:rsidRPr="00192BF0" w:rsidRDefault="001E0C80">
      <w:pPr>
        <w:outlineLvl w:val="0"/>
        <w:rPr>
          <w:rFonts w:ascii="Arial" w:hAnsi="Arial" w:cs="Arial"/>
          <w:sz w:val="20"/>
          <w:szCs w:val="20"/>
          <w:lang w:val="cs-CZ"/>
        </w:rPr>
      </w:pPr>
      <w:r w:rsidRPr="00192BF0">
        <w:rPr>
          <w:rFonts w:ascii="Arial" w:hAnsi="Arial" w:cs="Arial"/>
          <w:sz w:val="20"/>
          <w:szCs w:val="20"/>
          <w:lang w:val="cs-CZ"/>
        </w:rPr>
        <w:t>                      </w:t>
      </w:r>
      <w:r w:rsidRPr="00192BF0">
        <w:rPr>
          <w:rFonts w:ascii="Arial" w:hAnsi="Arial" w:cs="Arial"/>
          <w:sz w:val="20"/>
          <w:szCs w:val="20"/>
          <w:lang w:val="cs-CZ"/>
        </w:rPr>
        <w:tab/>
        <w:t>+1 404-828-4805</w:t>
      </w:r>
    </w:p>
    <w:p w14:paraId="64CF8825" w14:textId="77777777" w:rsidR="00D0511F" w:rsidRPr="00192BF0" w:rsidRDefault="001E0C80">
      <w:pPr>
        <w:ind w:left="720" w:firstLine="720"/>
        <w:outlineLvl w:val="0"/>
        <w:rPr>
          <w:rFonts w:ascii="Arial" w:hAnsi="Arial" w:cs="Arial"/>
          <w:sz w:val="20"/>
          <w:szCs w:val="20"/>
          <w:lang w:val="cs-CZ"/>
        </w:rPr>
      </w:pPr>
      <w:r w:rsidRPr="00192BF0">
        <w:rPr>
          <w:rStyle w:val="Internetovodkaz"/>
          <w:rFonts w:ascii="Arial" w:hAnsi="Arial" w:cs="Arial"/>
          <w:sz w:val="20"/>
          <w:szCs w:val="20"/>
          <w:lang w:val="cs-CZ"/>
        </w:rPr>
        <w:t>jholder@ups.com</w:t>
      </w:r>
      <w:r w:rsidRPr="00192BF0">
        <w:rPr>
          <w:rFonts w:ascii="Arial" w:hAnsi="Arial" w:cs="Arial"/>
          <w:sz w:val="20"/>
          <w:szCs w:val="20"/>
          <w:lang w:val="cs-CZ"/>
        </w:rPr>
        <w:t xml:space="preserve"> </w:t>
      </w:r>
    </w:p>
    <w:p w14:paraId="08A6D36E" w14:textId="77777777" w:rsidR="00D0511F" w:rsidRPr="00192BF0" w:rsidRDefault="00D0511F">
      <w:pPr>
        <w:ind w:left="720" w:firstLine="720"/>
        <w:outlineLvl w:val="0"/>
        <w:rPr>
          <w:rFonts w:ascii="Arial" w:hAnsi="Arial" w:cs="Arial"/>
          <w:sz w:val="20"/>
          <w:szCs w:val="20"/>
          <w:lang w:val="cs-CZ"/>
        </w:rPr>
      </w:pPr>
    </w:p>
    <w:p w14:paraId="0309CA3A" w14:textId="77777777" w:rsidR="00D0511F" w:rsidRPr="00192BF0" w:rsidRDefault="001E0C80">
      <w:pPr>
        <w:pStyle w:val="msonospacing0"/>
        <w:ind w:left="1440"/>
        <w:rPr>
          <w:rFonts w:ascii="Arial" w:hAnsi="Arial" w:cs="Arial"/>
          <w:sz w:val="20"/>
          <w:szCs w:val="20"/>
          <w:lang w:val="cs-CZ"/>
        </w:rPr>
      </w:pPr>
      <w:r w:rsidRPr="00192BF0">
        <w:rPr>
          <w:rFonts w:ascii="Arial" w:hAnsi="Arial" w:cs="Arial"/>
          <w:sz w:val="20"/>
          <w:szCs w:val="20"/>
          <w:lang w:val="cs-CZ"/>
        </w:rPr>
        <w:t>Karla Krejčí, Donath Business &amp; Media</w:t>
      </w:r>
    </w:p>
    <w:p w14:paraId="299FCD71" w14:textId="77777777" w:rsidR="00D0511F" w:rsidRPr="00192BF0" w:rsidRDefault="001E0C80">
      <w:pPr>
        <w:pStyle w:val="Heading4"/>
        <w:keepNext w:val="0"/>
        <w:spacing w:before="0" w:after="0"/>
        <w:ind w:left="1440"/>
        <w:rPr>
          <w:rFonts w:ascii="Arial" w:hAnsi="Arial" w:cs="Arial"/>
          <w:sz w:val="20"/>
          <w:szCs w:val="20"/>
          <w:lang w:val="cs-CZ"/>
        </w:rPr>
      </w:pPr>
      <w:r w:rsidRPr="00192BF0">
        <w:rPr>
          <w:rFonts w:ascii="Arial" w:hAnsi="Arial" w:cs="Arial"/>
          <w:b w:val="0"/>
          <w:sz w:val="20"/>
          <w:szCs w:val="20"/>
          <w:lang w:val="cs-CZ"/>
        </w:rPr>
        <w:t>+420 224 211 220</w:t>
      </w:r>
    </w:p>
    <w:p w14:paraId="72992EA2" w14:textId="77777777" w:rsidR="00D0511F" w:rsidRPr="00192BF0" w:rsidRDefault="001E0C80">
      <w:pPr>
        <w:ind w:left="1440"/>
        <w:rPr>
          <w:lang w:val="cs-CZ"/>
        </w:rPr>
      </w:pPr>
      <w:hyperlink r:id="rId13">
        <w:r w:rsidRPr="00192BF0">
          <w:rPr>
            <w:rStyle w:val="Internetovodkaz"/>
            <w:rFonts w:ascii="Arial" w:hAnsi="Arial" w:cs="Arial"/>
            <w:sz w:val="20"/>
            <w:szCs w:val="20"/>
            <w:lang w:val="cs-CZ"/>
          </w:rPr>
          <w:t>karla.krejci@dbm.cz</w:t>
        </w:r>
      </w:hyperlink>
    </w:p>
    <w:p w14:paraId="799EF1BD" w14:textId="77777777" w:rsidR="00D0511F" w:rsidRPr="00192BF0" w:rsidRDefault="00D0511F">
      <w:pPr>
        <w:ind w:left="720" w:firstLine="720"/>
        <w:outlineLvl w:val="0"/>
        <w:rPr>
          <w:rFonts w:ascii="Arial" w:hAnsi="Arial" w:cs="Arial"/>
          <w:sz w:val="20"/>
          <w:szCs w:val="20"/>
          <w:lang w:val="cs-CZ"/>
        </w:rPr>
      </w:pPr>
    </w:p>
    <w:p w14:paraId="61ACC749" w14:textId="77777777" w:rsidR="00D0511F" w:rsidRPr="00192BF0" w:rsidRDefault="00D0511F">
      <w:pPr>
        <w:ind w:left="720" w:firstLine="720"/>
        <w:rPr>
          <w:lang w:val="cs-CZ"/>
        </w:rPr>
      </w:pPr>
      <w:bookmarkStart w:id="0" w:name="OLE_LINK2"/>
      <w:bookmarkStart w:id="1" w:name="OLE_LINK1"/>
      <w:bookmarkEnd w:id="0"/>
      <w:bookmarkEnd w:id="1"/>
    </w:p>
    <w:p w14:paraId="3C661D74" w14:textId="77777777" w:rsidR="00D0511F" w:rsidRPr="00192BF0" w:rsidRDefault="00D0511F">
      <w:pPr>
        <w:pStyle w:val="NoSpacing"/>
        <w:jc w:val="center"/>
        <w:rPr>
          <w:rFonts w:ascii="Arial" w:hAnsi="Arial" w:cs="Arial"/>
          <w:b/>
          <w:sz w:val="28"/>
          <w:lang w:val="cs-CZ"/>
        </w:rPr>
      </w:pPr>
    </w:p>
    <w:p w14:paraId="3484AE21" w14:textId="507486F8" w:rsidR="00D0511F" w:rsidRPr="00192BF0" w:rsidRDefault="001E0C80">
      <w:pPr>
        <w:pStyle w:val="NoSpacing"/>
        <w:jc w:val="center"/>
        <w:rPr>
          <w:lang w:val="cs-CZ"/>
        </w:rPr>
      </w:pPr>
      <w:r w:rsidRPr="00192BF0">
        <w:rPr>
          <w:rFonts w:ascii="Arial" w:hAnsi="Arial" w:cs="Arial"/>
          <w:b/>
          <w:sz w:val="28"/>
          <w:lang w:val="cs-CZ"/>
        </w:rPr>
        <w:t xml:space="preserve">Nadace UPS mobilizuje svou pozemní, námořní a </w:t>
      </w:r>
      <w:r w:rsidRPr="00192BF0">
        <w:rPr>
          <w:rFonts w:ascii="Arial" w:hAnsi="Arial" w:cs="Arial"/>
          <w:b/>
          <w:sz w:val="28"/>
          <w:lang w:val="cs-CZ"/>
        </w:rPr>
        <w:t>leteckou síť pro nápravu následků katastrof způsobených cyklony a zá</w:t>
      </w:r>
      <w:r w:rsidRPr="00192BF0">
        <w:rPr>
          <w:rFonts w:ascii="Arial" w:hAnsi="Arial" w:cs="Arial"/>
          <w:b/>
          <w:sz w:val="28"/>
          <w:lang w:val="cs-CZ"/>
        </w:rPr>
        <w:t>plav</w:t>
      </w:r>
      <w:r w:rsidRPr="00192BF0">
        <w:rPr>
          <w:rFonts w:ascii="Arial" w:hAnsi="Arial" w:cs="Arial"/>
          <w:b/>
          <w:sz w:val="28"/>
          <w:lang w:val="cs-CZ"/>
        </w:rPr>
        <w:t>ami</w:t>
      </w:r>
    </w:p>
    <w:p w14:paraId="6118EA4C" w14:textId="77777777" w:rsidR="00D0511F" w:rsidRPr="00192BF0" w:rsidRDefault="00D0511F">
      <w:pPr>
        <w:pStyle w:val="NoSpacing"/>
        <w:jc w:val="center"/>
        <w:rPr>
          <w:rFonts w:ascii="Arial" w:hAnsi="Arial" w:cs="Arial"/>
          <w:b/>
          <w:sz w:val="28"/>
          <w:lang w:val="cs-CZ"/>
        </w:rPr>
      </w:pPr>
    </w:p>
    <w:p w14:paraId="2B398513" w14:textId="77777777" w:rsidR="00D0511F" w:rsidRPr="00192BF0" w:rsidRDefault="001E0C80">
      <w:pPr>
        <w:jc w:val="center"/>
        <w:rPr>
          <w:rFonts w:ascii="Arial" w:hAnsi="Arial" w:cs="Arial"/>
          <w:i/>
          <w:iCs/>
          <w:color w:val="000000"/>
          <w:lang w:val="cs-CZ"/>
        </w:rPr>
      </w:pPr>
      <w:r w:rsidRPr="00192BF0">
        <w:rPr>
          <w:rFonts w:ascii="Arial" w:hAnsi="Arial" w:cs="Arial"/>
          <w:i/>
          <w:iCs/>
          <w:color w:val="000000"/>
          <w:lang w:val="cs-CZ"/>
        </w:rPr>
        <w:t xml:space="preserve">Nadace UPS ve spolupráci s partnery OSN </w:t>
      </w:r>
      <w:r w:rsidRPr="00192BF0">
        <w:rPr>
          <w:rFonts w:ascii="Arial" w:hAnsi="Arial" w:cs="Arial"/>
          <w:i/>
          <w:iCs/>
          <w:color w:val="000000"/>
          <w:lang w:val="cs-CZ"/>
        </w:rPr>
        <w:t>zajistí rychlejší dodávky potravinové a humanitární pomoci komunitám v Mosambiku a Malawi</w:t>
      </w:r>
    </w:p>
    <w:p w14:paraId="58B2EEE9" w14:textId="77777777" w:rsidR="00D0511F" w:rsidRPr="00192BF0" w:rsidRDefault="00D0511F">
      <w:pPr>
        <w:jc w:val="center"/>
        <w:rPr>
          <w:rFonts w:ascii="Arial" w:hAnsi="Arial" w:cs="Arial"/>
          <w:i/>
          <w:iCs/>
          <w:color w:val="000000"/>
          <w:lang w:val="cs-CZ"/>
        </w:rPr>
      </w:pPr>
    </w:p>
    <w:p w14:paraId="5553A5F1" w14:textId="77777777" w:rsidR="00D0511F" w:rsidRPr="00192BF0" w:rsidRDefault="001E0C80">
      <w:pPr>
        <w:ind w:firstLine="720"/>
        <w:rPr>
          <w:rFonts w:ascii="Arial" w:hAnsi="Arial" w:cs="Arial"/>
          <w:iCs/>
          <w:color w:val="000000"/>
          <w:sz w:val="22"/>
          <w:szCs w:val="22"/>
          <w:lang w:val="cs-CZ"/>
        </w:rPr>
      </w:pPr>
      <w:r w:rsidRPr="00192BF0">
        <w:rPr>
          <w:rFonts w:ascii="Arial" w:hAnsi="Arial" w:cs="Arial"/>
          <w:b/>
          <w:iCs/>
          <w:color w:val="000000"/>
          <w:sz w:val="22"/>
          <w:szCs w:val="22"/>
          <w:lang w:val="cs-CZ"/>
        </w:rPr>
        <w:t>ATLANTA, 2. dubna 2019</w:t>
      </w:r>
      <w:r w:rsidRPr="00192BF0">
        <w:rPr>
          <w:rFonts w:ascii="Arial" w:hAnsi="Arial" w:cs="Arial"/>
          <w:iCs/>
          <w:color w:val="000000"/>
          <w:sz w:val="22"/>
          <w:szCs w:val="22"/>
          <w:lang w:val="cs-CZ"/>
        </w:rPr>
        <w:t xml:space="preserve"> </w:t>
      </w:r>
      <w:r w:rsidRPr="00192BF0">
        <w:rPr>
          <w:rFonts w:ascii="Arial" w:hAnsi="Arial" w:cs="Arial"/>
          <w:iCs/>
          <w:color w:val="000000"/>
          <w:sz w:val="22"/>
          <w:szCs w:val="22"/>
          <w:lang w:val="cs-CZ"/>
        </w:rPr>
        <w:t>- UPS (NYSE: UPS) dnes vydala oznámení o probíhající humanitární akci, jejíž cílem je doručit dodávky potravin a humanitární pomoci obětem cyklónu, který zasáhl oblast východní Afriky, a následně způsobil rozsáhlé záplavy. Nadace UPS a přední humanitární o</w:t>
      </w:r>
      <w:r w:rsidRPr="00192BF0">
        <w:rPr>
          <w:rFonts w:ascii="Arial" w:hAnsi="Arial" w:cs="Arial"/>
          <w:iCs/>
          <w:color w:val="000000"/>
          <w:sz w:val="22"/>
          <w:szCs w:val="22"/>
          <w:lang w:val="cs-CZ"/>
        </w:rPr>
        <w:t>rganizace zajišťují naléhavou humanitární pomoc prostřednictvím pozemní, námořní i letecké přepravy.</w:t>
      </w:r>
    </w:p>
    <w:p w14:paraId="0511EE3D" w14:textId="77777777" w:rsidR="00D0511F" w:rsidRPr="00192BF0" w:rsidRDefault="00D0511F">
      <w:pPr>
        <w:rPr>
          <w:rFonts w:ascii="Arial" w:hAnsi="Arial" w:cs="Arial"/>
          <w:iCs/>
          <w:color w:val="000000"/>
          <w:sz w:val="22"/>
          <w:szCs w:val="22"/>
          <w:lang w:val="cs-CZ"/>
        </w:rPr>
      </w:pPr>
    </w:p>
    <w:p w14:paraId="28C1555F" w14:textId="4D1E0CFF" w:rsidR="00D0511F" w:rsidRPr="00192BF0" w:rsidRDefault="001E0C80">
      <w:pPr>
        <w:ind w:firstLine="720"/>
        <w:rPr>
          <w:lang w:val="cs-CZ"/>
        </w:rPr>
      </w:pPr>
      <w:r w:rsidRPr="00192BF0">
        <w:rPr>
          <w:rFonts w:ascii="Arial" w:hAnsi="Arial" w:cs="Arial"/>
          <w:iCs/>
          <w:color w:val="000000"/>
          <w:sz w:val="22"/>
          <w:szCs w:val="22"/>
          <w:lang w:val="cs-CZ"/>
        </w:rPr>
        <w:t xml:space="preserve">Počet lidí postižených cyklonem </w:t>
      </w:r>
      <w:proofErr w:type="spellStart"/>
      <w:r w:rsidRPr="00192BF0">
        <w:rPr>
          <w:rFonts w:ascii="Arial" w:hAnsi="Arial" w:cs="Arial"/>
          <w:iCs/>
          <w:color w:val="000000"/>
          <w:sz w:val="22"/>
          <w:szCs w:val="22"/>
          <w:lang w:val="cs-CZ"/>
        </w:rPr>
        <w:t>Idai</w:t>
      </w:r>
      <w:proofErr w:type="spellEnd"/>
      <w:r w:rsidRPr="00192BF0">
        <w:rPr>
          <w:rFonts w:ascii="Arial" w:hAnsi="Arial" w:cs="Arial"/>
          <w:iCs/>
          <w:color w:val="000000"/>
          <w:sz w:val="22"/>
          <w:szCs w:val="22"/>
          <w:lang w:val="cs-CZ"/>
        </w:rPr>
        <w:t xml:space="preserve"> vyšplhal na v</w:t>
      </w:r>
      <w:r w:rsidRPr="00192BF0">
        <w:rPr>
          <w:rFonts w:ascii="Arial" w:hAnsi="Arial" w:cs="Arial"/>
          <w:iCs/>
          <w:color w:val="000000"/>
          <w:sz w:val="22"/>
          <w:szCs w:val="22"/>
          <w:lang w:val="cs-CZ"/>
        </w:rPr>
        <w:t xml:space="preserve">íce než 3 miliony lidí, přičemž řádění živlů nepřežilo 500 lidí, počet obětí však ještě </w:t>
      </w:r>
      <w:r w:rsidRPr="00192BF0">
        <w:rPr>
          <w:rFonts w:ascii="Arial" w:hAnsi="Arial" w:cs="Arial"/>
          <w:iCs/>
          <w:color w:val="000000"/>
          <w:sz w:val="22"/>
          <w:szCs w:val="22"/>
          <w:lang w:val="cs-CZ"/>
        </w:rPr>
        <w:t>pravděpodobně</w:t>
      </w:r>
      <w:r w:rsidRPr="00192BF0">
        <w:rPr>
          <w:rFonts w:ascii="Arial" w:hAnsi="Arial" w:cs="Arial"/>
          <w:iCs/>
          <w:color w:val="000000"/>
          <w:sz w:val="22"/>
          <w:szCs w:val="22"/>
          <w:lang w:val="cs-CZ"/>
        </w:rPr>
        <w:t xml:space="preserve"> </w:t>
      </w:r>
      <w:r w:rsidRPr="00192BF0">
        <w:rPr>
          <w:rFonts w:ascii="Arial" w:hAnsi="Arial" w:cs="Arial"/>
          <w:iCs/>
          <w:color w:val="000000"/>
          <w:sz w:val="22"/>
          <w:szCs w:val="22"/>
          <w:lang w:val="cs-CZ"/>
        </w:rPr>
        <w:t>po</w:t>
      </w:r>
      <w:r w:rsidRPr="00192BF0">
        <w:rPr>
          <w:rFonts w:ascii="Arial" w:hAnsi="Arial" w:cs="Arial"/>
          <w:iCs/>
          <w:color w:val="000000"/>
          <w:sz w:val="22"/>
          <w:szCs w:val="22"/>
          <w:lang w:val="cs-CZ"/>
        </w:rPr>
        <w:t>r</w:t>
      </w:r>
      <w:r w:rsidRPr="00192BF0">
        <w:rPr>
          <w:rFonts w:ascii="Arial" w:hAnsi="Arial" w:cs="Arial"/>
          <w:iCs/>
          <w:color w:val="000000"/>
          <w:sz w:val="22"/>
          <w:szCs w:val="22"/>
          <w:lang w:val="cs-CZ"/>
        </w:rPr>
        <w:t>o</w:t>
      </w:r>
      <w:r w:rsidRPr="00192BF0">
        <w:rPr>
          <w:rFonts w:ascii="Arial" w:hAnsi="Arial" w:cs="Arial"/>
          <w:iCs/>
          <w:color w:val="000000"/>
          <w:sz w:val="22"/>
          <w:szCs w:val="22"/>
          <w:lang w:val="cs-CZ"/>
        </w:rPr>
        <w:t>st</w:t>
      </w:r>
      <w:r w:rsidRPr="00192BF0">
        <w:rPr>
          <w:rFonts w:ascii="Arial" w:hAnsi="Arial" w:cs="Arial"/>
          <w:iCs/>
          <w:color w:val="000000"/>
          <w:sz w:val="22"/>
          <w:szCs w:val="22"/>
          <w:lang w:val="cs-CZ"/>
        </w:rPr>
        <w:t>e</w:t>
      </w:r>
      <w:r w:rsidRPr="00192BF0">
        <w:rPr>
          <w:rFonts w:ascii="Arial" w:hAnsi="Arial" w:cs="Arial"/>
          <w:iCs/>
          <w:color w:val="000000"/>
          <w:sz w:val="22"/>
          <w:szCs w:val="22"/>
          <w:lang w:val="cs-CZ"/>
        </w:rPr>
        <w:t>. S tím, jak povodňové vody pomalu ustupují, UPS a Nadace UPS pokračují v zajišťování pomoci do postižených oblastí v úzké spolupráci s Logist</w:t>
      </w:r>
      <w:r w:rsidRPr="00192BF0">
        <w:rPr>
          <w:rFonts w:ascii="Arial" w:hAnsi="Arial" w:cs="Arial"/>
          <w:iCs/>
          <w:color w:val="000000"/>
          <w:sz w:val="22"/>
          <w:szCs w:val="22"/>
          <w:lang w:val="cs-CZ"/>
        </w:rPr>
        <w:t xml:space="preserve">ickým clusterem OSN  a humanitárními organizacemi včetně Světového potravinového programu (WFP), UNICEF, UNHCR, CARE a </w:t>
      </w:r>
      <w:proofErr w:type="spellStart"/>
      <w:r w:rsidRPr="00192BF0">
        <w:rPr>
          <w:rFonts w:ascii="Arial" w:hAnsi="Arial" w:cs="Arial"/>
          <w:iCs/>
          <w:color w:val="000000"/>
          <w:sz w:val="22"/>
          <w:szCs w:val="22"/>
          <w:lang w:val="cs-CZ"/>
        </w:rPr>
        <w:t>MedShare</w:t>
      </w:r>
      <w:proofErr w:type="spellEnd"/>
      <w:r w:rsidRPr="00192BF0">
        <w:rPr>
          <w:rFonts w:ascii="Arial" w:hAnsi="Arial" w:cs="Arial"/>
          <w:iCs/>
          <w:color w:val="000000"/>
          <w:sz w:val="22"/>
          <w:szCs w:val="22"/>
          <w:lang w:val="cs-CZ"/>
        </w:rPr>
        <w:t>.</w:t>
      </w:r>
    </w:p>
    <w:p w14:paraId="1BF4E346" w14:textId="77777777" w:rsidR="00D0511F" w:rsidRPr="00192BF0" w:rsidRDefault="00D0511F">
      <w:pPr>
        <w:ind w:firstLine="720"/>
        <w:rPr>
          <w:rFonts w:ascii="Arial" w:hAnsi="Arial" w:cs="Arial"/>
          <w:iCs/>
          <w:color w:val="000000"/>
          <w:sz w:val="22"/>
          <w:szCs w:val="22"/>
          <w:lang w:val="cs-CZ"/>
        </w:rPr>
      </w:pPr>
    </w:p>
    <w:p w14:paraId="667E6A04" w14:textId="437353FB" w:rsidR="00D0511F" w:rsidRPr="00192BF0" w:rsidRDefault="00192BF0">
      <w:pPr>
        <w:ind w:firstLine="720"/>
        <w:rPr>
          <w:lang w:val="cs-CZ"/>
        </w:rPr>
      </w:pPr>
      <w:r w:rsidRPr="00192BF0">
        <w:rPr>
          <w:rFonts w:ascii="Arial" w:hAnsi="Arial" w:cs="Arial"/>
          <w:iCs/>
          <w:color w:val="000000"/>
          <w:sz w:val="22"/>
          <w:szCs w:val="22"/>
          <w:lang w:val="cs-CZ"/>
        </w:rPr>
        <w:t xml:space="preserve"> </w:t>
      </w:r>
      <w:r w:rsidR="001E0C80" w:rsidRPr="00192BF0">
        <w:rPr>
          <w:rFonts w:ascii="Arial" w:hAnsi="Arial" w:cs="Arial"/>
          <w:iCs/>
          <w:color w:val="000000"/>
          <w:sz w:val="22"/>
          <w:szCs w:val="22"/>
          <w:lang w:val="cs-CZ"/>
        </w:rPr>
        <w:t xml:space="preserve">„Situace je naléhavá a vyžaduje okamžitou pomoc,“ uvedl Eduardo </w:t>
      </w:r>
      <w:proofErr w:type="spellStart"/>
      <w:r w:rsidR="001E0C80" w:rsidRPr="00192BF0">
        <w:rPr>
          <w:rFonts w:ascii="Arial" w:hAnsi="Arial" w:cs="Arial"/>
          <w:iCs/>
          <w:color w:val="000000"/>
          <w:sz w:val="22"/>
          <w:szCs w:val="22"/>
          <w:lang w:val="cs-CZ"/>
        </w:rPr>
        <w:t>Martinez</w:t>
      </w:r>
      <w:proofErr w:type="spellEnd"/>
      <w:r w:rsidR="001E0C80" w:rsidRPr="00192BF0">
        <w:rPr>
          <w:rFonts w:ascii="Arial" w:hAnsi="Arial" w:cs="Arial"/>
          <w:iCs/>
          <w:color w:val="000000"/>
          <w:sz w:val="22"/>
          <w:szCs w:val="22"/>
          <w:lang w:val="cs-CZ"/>
        </w:rPr>
        <w:t xml:space="preserve">, </w:t>
      </w:r>
      <w:r w:rsidR="001E0C80" w:rsidRPr="00192BF0">
        <w:rPr>
          <w:rFonts w:ascii="Arial" w:hAnsi="Arial" w:cs="Arial"/>
          <w:iCs/>
          <w:color w:val="000000"/>
          <w:sz w:val="22"/>
          <w:szCs w:val="22"/>
          <w:lang w:val="cs-CZ"/>
        </w:rPr>
        <w:t xml:space="preserve">prezident Nadace UPS a </w:t>
      </w:r>
      <w:proofErr w:type="spellStart"/>
      <w:r w:rsidR="001E0C80" w:rsidRPr="00192BF0">
        <w:rPr>
          <w:rFonts w:ascii="Arial" w:hAnsi="Arial" w:cs="Arial"/>
          <w:iCs/>
          <w:color w:val="000000"/>
          <w:sz w:val="22"/>
          <w:szCs w:val="22"/>
          <w:lang w:val="cs-CZ"/>
        </w:rPr>
        <w:t>chief</w:t>
      </w:r>
      <w:proofErr w:type="spellEnd"/>
      <w:r w:rsidR="001E0C80" w:rsidRPr="00192BF0">
        <w:rPr>
          <w:rFonts w:ascii="Arial" w:hAnsi="Arial" w:cs="Arial"/>
          <w:iCs/>
          <w:color w:val="000000"/>
          <w:sz w:val="22"/>
          <w:szCs w:val="22"/>
          <w:lang w:val="cs-CZ"/>
        </w:rPr>
        <w:t xml:space="preserve"> diversity and </w:t>
      </w:r>
      <w:proofErr w:type="spellStart"/>
      <w:r w:rsidR="001E0C80" w:rsidRPr="00192BF0">
        <w:rPr>
          <w:rFonts w:ascii="Arial" w:hAnsi="Arial" w:cs="Arial"/>
          <w:iCs/>
          <w:color w:val="000000"/>
          <w:sz w:val="22"/>
          <w:szCs w:val="22"/>
          <w:lang w:val="cs-CZ"/>
        </w:rPr>
        <w:t>inclusion</w:t>
      </w:r>
      <w:proofErr w:type="spellEnd"/>
      <w:r w:rsidR="001E0C80" w:rsidRPr="00192BF0">
        <w:rPr>
          <w:rFonts w:ascii="Arial" w:hAnsi="Arial" w:cs="Arial"/>
          <w:iCs/>
          <w:color w:val="000000"/>
          <w:sz w:val="22"/>
          <w:szCs w:val="22"/>
          <w:lang w:val="cs-CZ"/>
        </w:rPr>
        <w:t xml:space="preserve"> </w:t>
      </w:r>
      <w:proofErr w:type="spellStart"/>
      <w:r w:rsidR="001E0C80" w:rsidRPr="00192BF0">
        <w:rPr>
          <w:rFonts w:ascii="Arial" w:hAnsi="Arial" w:cs="Arial"/>
          <w:iCs/>
          <w:color w:val="000000"/>
          <w:sz w:val="22"/>
          <w:szCs w:val="22"/>
          <w:lang w:val="cs-CZ"/>
        </w:rPr>
        <w:t>officer</w:t>
      </w:r>
      <w:proofErr w:type="spellEnd"/>
      <w:r w:rsidR="001E0C80" w:rsidRPr="00192BF0">
        <w:rPr>
          <w:rFonts w:ascii="Arial" w:hAnsi="Arial" w:cs="Arial"/>
          <w:iCs/>
          <w:color w:val="000000"/>
          <w:sz w:val="22"/>
          <w:szCs w:val="22"/>
          <w:lang w:val="cs-CZ"/>
        </w:rPr>
        <w:t xml:space="preserve"> UPS. „Spolupráce s humanitárními organizacemi OSN a dalšími </w:t>
      </w:r>
      <w:r w:rsidR="001E0C80" w:rsidRPr="00192BF0">
        <w:rPr>
          <w:rFonts w:ascii="Arial" w:hAnsi="Arial" w:cs="Arial"/>
          <w:iCs/>
          <w:color w:val="000000"/>
          <w:sz w:val="22"/>
          <w:szCs w:val="22"/>
          <w:lang w:val="cs-CZ"/>
        </w:rPr>
        <w:t>partnery pro zajištění humanitární pomoci p</w:t>
      </w:r>
      <w:r w:rsidR="001E0C80" w:rsidRPr="00192BF0">
        <w:rPr>
          <w:rFonts w:ascii="Arial" w:hAnsi="Arial" w:cs="Arial"/>
          <w:iCs/>
          <w:color w:val="000000"/>
          <w:sz w:val="22"/>
          <w:szCs w:val="22"/>
          <w:lang w:val="cs-CZ"/>
        </w:rPr>
        <w:t>ři katastrofách nám umožňuje řešit naléhavou potřebu potravin, přístřeší a dodávek humanitární pomoci, která je v tuto chvíli kritická.“</w:t>
      </w:r>
    </w:p>
    <w:p w14:paraId="1AB5FE4A" w14:textId="77777777" w:rsidR="00D0511F" w:rsidRPr="00192BF0" w:rsidRDefault="00D0511F">
      <w:pPr>
        <w:ind w:firstLine="720"/>
        <w:rPr>
          <w:rFonts w:ascii="Arial" w:hAnsi="Arial" w:cs="Arial"/>
          <w:iCs/>
          <w:color w:val="000000"/>
          <w:sz w:val="22"/>
          <w:szCs w:val="22"/>
          <w:lang w:val="cs-CZ"/>
        </w:rPr>
      </w:pPr>
    </w:p>
    <w:p w14:paraId="74C3A167" w14:textId="77777777" w:rsidR="00D0511F" w:rsidRPr="00192BF0" w:rsidRDefault="001E0C80">
      <w:pPr>
        <w:ind w:firstLine="720"/>
        <w:rPr>
          <w:rFonts w:ascii="Arial" w:hAnsi="Arial" w:cs="Arial"/>
          <w:iCs/>
          <w:color w:val="000000"/>
          <w:sz w:val="22"/>
          <w:szCs w:val="22"/>
          <w:lang w:val="cs-CZ"/>
        </w:rPr>
      </w:pPr>
      <w:r w:rsidRPr="00192BF0">
        <w:rPr>
          <w:rFonts w:ascii="Arial" w:hAnsi="Arial" w:cs="Arial"/>
          <w:iCs/>
          <w:color w:val="000000"/>
          <w:sz w:val="22"/>
          <w:szCs w:val="22"/>
          <w:lang w:val="cs-CZ"/>
        </w:rPr>
        <w:t>Strategie multimodální pomoci zahrnuje:</w:t>
      </w:r>
    </w:p>
    <w:p w14:paraId="1013D924" w14:textId="77777777" w:rsidR="00D0511F" w:rsidRPr="00192BF0" w:rsidRDefault="00D0511F">
      <w:pPr>
        <w:ind w:firstLine="720"/>
        <w:rPr>
          <w:rFonts w:ascii="Arial" w:hAnsi="Arial" w:cs="Arial"/>
          <w:iCs/>
          <w:color w:val="000000"/>
          <w:sz w:val="22"/>
          <w:szCs w:val="22"/>
          <w:lang w:val="cs-CZ"/>
        </w:rPr>
      </w:pPr>
    </w:p>
    <w:p w14:paraId="647E0322" w14:textId="333F789C" w:rsidR="00D0511F" w:rsidRPr="00192BF0" w:rsidRDefault="001E0C80">
      <w:pPr>
        <w:pStyle w:val="ListParagraph"/>
        <w:numPr>
          <w:ilvl w:val="0"/>
          <w:numId w:val="1"/>
        </w:numPr>
        <w:spacing w:after="160" w:line="252" w:lineRule="auto"/>
        <w:rPr>
          <w:lang w:val="cs-CZ"/>
        </w:rPr>
      </w:pPr>
      <w:r w:rsidRPr="00192BF0">
        <w:rPr>
          <w:rFonts w:ascii="Arial" w:hAnsi="Arial" w:cs="Arial"/>
          <w:iCs/>
          <w:lang w:val="cs-CZ"/>
        </w:rPr>
        <w:t>Koordinac</w:t>
      </w:r>
      <w:r w:rsidRPr="00192BF0">
        <w:rPr>
          <w:rFonts w:ascii="Arial" w:hAnsi="Arial" w:cs="Arial"/>
          <w:iCs/>
          <w:lang w:val="cs-CZ"/>
        </w:rPr>
        <w:t>i</w:t>
      </w:r>
      <w:r w:rsidRPr="00192BF0">
        <w:rPr>
          <w:rFonts w:ascii="Arial" w:hAnsi="Arial" w:cs="Arial"/>
          <w:iCs/>
          <w:lang w:val="cs-CZ"/>
        </w:rPr>
        <w:t xml:space="preserve"> </w:t>
      </w:r>
      <w:r w:rsidRPr="00192BF0">
        <w:rPr>
          <w:rFonts w:ascii="Arial" w:hAnsi="Arial" w:cs="Arial"/>
          <w:iCs/>
          <w:lang w:val="cs-CZ"/>
        </w:rPr>
        <w:t xml:space="preserve">čtyř letů </w:t>
      </w:r>
      <w:r w:rsidRPr="00192BF0">
        <w:rPr>
          <w:rFonts w:ascii="Arial" w:hAnsi="Arial" w:cs="Arial"/>
          <w:iCs/>
          <w:lang w:val="cs-CZ"/>
        </w:rPr>
        <w:t xml:space="preserve">s dodávkami potravinové a humanitární pomoci </w:t>
      </w:r>
      <w:r w:rsidRPr="00192BF0">
        <w:rPr>
          <w:rFonts w:ascii="Arial" w:hAnsi="Arial" w:cs="Arial"/>
          <w:iCs/>
          <w:lang w:val="cs-CZ"/>
        </w:rPr>
        <w:t>s</w:t>
      </w:r>
      <w:r>
        <w:rPr>
          <w:rFonts w:ascii="Arial" w:hAnsi="Arial" w:cs="Arial"/>
          <w:iCs/>
          <w:lang w:val="cs-CZ"/>
        </w:rPr>
        <w:t> </w:t>
      </w:r>
      <w:r w:rsidRPr="00192BF0">
        <w:rPr>
          <w:rFonts w:ascii="Arial" w:hAnsi="Arial" w:cs="Arial"/>
          <w:iCs/>
          <w:lang w:val="cs-CZ"/>
        </w:rPr>
        <w:t xml:space="preserve">partnery OSN </w:t>
      </w:r>
      <w:r w:rsidRPr="00192BF0">
        <w:rPr>
          <w:rFonts w:ascii="Arial" w:hAnsi="Arial" w:cs="Arial"/>
          <w:iCs/>
          <w:lang w:val="cs-CZ"/>
        </w:rPr>
        <w:t xml:space="preserve"> s přistáním na východním pobřeží Afriky</w:t>
      </w:r>
      <w:r w:rsidRPr="00192BF0">
        <w:rPr>
          <w:rFonts w:ascii="Arial" w:hAnsi="Arial" w:cs="Arial"/>
          <w:iCs/>
          <w:lang w:val="cs-CZ"/>
        </w:rPr>
        <w:t>.</w:t>
      </w:r>
    </w:p>
    <w:p w14:paraId="514B0D03" w14:textId="77777777" w:rsidR="00D0511F" w:rsidRPr="00192BF0" w:rsidRDefault="001E0C80">
      <w:pPr>
        <w:pStyle w:val="ListParagraph"/>
        <w:numPr>
          <w:ilvl w:val="0"/>
          <w:numId w:val="1"/>
        </w:numPr>
        <w:spacing w:after="160" w:line="252" w:lineRule="auto"/>
        <w:rPr>
          <w:rFonts w:ascii="Arial" w:hAnsi="Arial" w:cs="Arial"/>
          <w:iCs/>
          <w:lang w:val="cs-CZ"/>
        </w:rPr>
      </w:pPr>
      <w:r w:rsidRPr="00192BF0">
        <w:rPr>
          <w:rFonts w:ascii="Arial" w:hAnsi="Arial" w:cs="Arial"/>
          <w:iCs/>
          <w:lang w:val="cs-CZ"/>
        </w:rPr>
        <w:t xml:space="preserve">Dva zpáteční lety do </w:t>
      </w:r>
      <w:proofErr w:type="spellStart"/>
      <w:r w:rsidRPr="00192BF0">
        <w:rPr>
          <w:rFonts w:ascii="Arial" w:hAnsi="Arial" w:cs="Arial"/>
          <w:iCs/>
          <w:lang w:val="cs-CZ"/>
        </w:rPr>
        <w:t>Beira</w:t>
      </w:r>
      <w:proofErr w:type="spellEnd"/>
      <w:r w:rsidRPr="00192BF0">
        <w:rPr>
          <w:rFonts w:ascii="Arial" w:hAnsi="Arial" w:cs="Arial"/>
          <w:iCs/>
          <w:lang w:val="cs-CZ"/>
        </w:rPr>
        <w:t xml:space="preserve"> v Mosambiku v zastoupení UNICEF, které zajistí dodávku hotových jídel pro nezbytnou výživu více než 7000 lidí.</w:t>
      </w:r>
    </w:p>
    <w:p w14:paraId="473F07E0" w14:textId="4765B67E" w:rsidR="00D0511F" w:rsidRPr="00192BF0" w:rsidRDefault="001E0C80">
      <w:pPr>
        <w:pStyle w:val="ListParagraph"/>
        <w:numPr>
          <w:ilvl w:val="0"/>
          <w:numId w:val="1"/>
        </w:numPr>
        <w:spacing w:after="160" w:line="252" w:lineRule="auto"/>
        <w:rPr>
          <w:lang w:val="cs-CZ"/>
        </w:rPr>
      </w:pPr>
      <w:r w:rsidRPr="00192BF0">
        <w:rPr>
          <w:rFonts w:ascii="Arial" w:hAnsi="Arial" w:cs="Arial"/>
          <w:iCs/>
          <w:lang w:val="cs-CZ"/>
        </w:rPr>
        <w:t>Spoluprác</w:t>
      </w:r>
      <w:r w:rsidRPr="00192BF0">
        <w:rPr>
          <w:rFonts w:ascii="Arial" w:hAnsi="Arial" w:cs="Arial"/>
          <w:iCs/>
          <w:lang w:val="cs-CZ"/>
        </w:rPr>
        <w:t>i</w:t>
      </w:r>
      <w:r w:rsidRPr="00192BF0">
        <w:rPr>
          <w:rFonts w:ascii="Arial" w:hAnsi="Arial" w:cs="Arial"/>
          <w:iCs/>
          <w:lang w:val="cs-CZ"/>
        </w:rPr>
        <w:t xml:space="preserve"> se Světovým potravinovým programem na letecké přepravě dvou</w:t>
      </w:r>
      <w:r w:rsidRPr="00192BF0">
        <w:rPr>
          <w:rFonts w:ascii="Arial" w:hAnsi="Arial" w:cs="Arial"/>
          <w:iCs/>
          <w:lang w:val="cs-CZ"/>
        </w:rPr>
        <w:t xml:space="preserve"> obojživelných dopravních prostředků SHERP z Ukrajiny do </w:t>
      </w:r>
      <w:proofErr w:type="spellStart"/>
      <w:r w:rsidRPr="00192BF0">
        <w:rPr>
          <w:rFonts w:ascii="Arial" w:hAnsi="Arial" w:cs="Arial"/>
          <w:iCs/>
          <w:lang w:val="cs-CZ"/>
        </w:rPr>
        <w:t>Beiry</w:t>
      </w:r>
      <w:proofErr w:type="spellEnd"/>
      <w:r w:rsidRPr="00192BF0">
        <w:rPr>
          <w:rFonts w:ascii="Arial" w:hAnsi="Arial" w:cs="Arial"/>
          <w:iCs/>
          <w:lang w:val="cs-CZ"/>
        </w:rPr>
        <w:t xml:space="preserve"> v Mosambiku pro zajištění dodávek potravin a humanitární pomoci do izolovaných komunit v oblastech, kde jsou přístupové silnice neprůchodné</w:t>
      </w:r>
      <w:r w:rsidRPr="00192BF0">
        <w:rPr>
          <w:rFonts w:ascii="Arial" w:hAnsi="Arial" w:cs="Arial"/>
          <w:iCs/>
          <w:lang w:val="cs-CZ"/>
        </w:rPr>
        <w:t>,</w:t>
      </w:r>
      <w:r w:rsidRPr="00192BF0">
        <w:rPr>
          <w:rFonts w:ascii="Arial" w:hAnsi="Arial" w:cs="Arial"/>
          <w:iCs/>
          <w:lang w:val="cs-CZ"/>
        </w:rPr>
        <w:t xml:space="preserve"> nebo již neexistují.</w:t>
      </w:r>
    </w:p>
    <w:p w14:paraId="581E09C5" w14:textId="2416E886" w:rsidR="00D0511F" w:rsidRPr="00192BF0" w:rsidRDefault="001E0C80">
      <w:pPr>
        <w:pStyle w:val="ListParagraph"/>
        <w:numPr>
          <w:ilvl w:val="0"/>
          <w:numId w:val="1"/>
        </w:numPr>
        <w:spacing w:after="160" w:line="252" w:lineRule="auto"/>
        <w:rPr>
          <w:lang w:val="cs-CZ"/>
        </w:rPr>
      </w:pPr>
      <w:r w:rsidRPr="00192BF0">
        <w:rPr>
          <w:rFonts w:ascii="Arial" w:hAnsi="Arial" w:cs="Arial"/>
          <w:iCs/>
          <w:lang w:val="cs-CZ"/>
        </w:rPr>
        <w:lastRenderedPageBreak/>
        <w:t>Koordinac</w:t>
      </w:r>
      <w:r w:rsidRPr="00192BF0">
        <w:rPr>
          <w:rFonts w:ascii="Arial" w:hAnsi="Arial" w:cs="Arial"/>
          <w:iCs/>
          <w:lang w:val="cs-CZ"/>
        </w:rPr>
        <w:t>i</w:t>
      </w:r>
      <w:r w:rsidRPr="00192BF0">
        <w:rPr>
          <w:rFonts w:ascii="Arial" w:hAnsi="Arial" w:cs="Arial"/>
          <w:iCs/>
          <w:lang w:val="cs-CZ"/>
        </w:rPr>
        <w:t xml:space="preserve"> s Úřadem Vysokého komisaře OSN pro uprchlíky (UNHCR) za účelem přepravy více než 190 tisíc liber (86 tisíc kg) základní prostředků humanitární pomoci včetně plachet, kbelíků, solárních lamp, spacích rohoží, moskytiér, vybavení pro přípravu potravin a přik</w:t>
      </w:r>
      <w:r w:rsidRPr="00192BF0">
        <w:rPr>
          <w:rFonts w:ascii="Arial" w:hAnsi="Arial" w:cs="Arial"/>
          <w:iCs/>
          <w:lang w:val="cs-CZ"/>
        </w:rPr>
        <w:t>rývek do Lilongwe v Malawi.</w:t>
      </w:r>
    </w:p>
    <w:p w14:paraId="1369ABE7" w14:textId="29B18D4E" w:rsidR="00D0511F" w:rsidRPr="00192BF0" w:rsidRDefault="001E0C80">
      <w:pPr>
        <w:pStyle w:val="ListParagraph"/>
        <w:numPr>
          <w:ilvl w:val="0"/>
          <w:numId w:val="1"/>
        </w:numPr>
        <w:spacing w:after="160" w:line="252" w:lineRule="auto"/>
        <w:rPr>
          <w:lang w:val="cs-CZ"/>
        </w:rPr>
      </w:pPr>
      <w:r w:rsidRPr="00192BF0">
        <w:rPr>
          <w:rFonts w:ascii="Arial" w:hAnsi="Arial" w:cs="Arial"/>
          <w:iCs/>
          <w:lang w:val="cs-CZ"/>
        </w:rPr>
        <w:t>Přeprav</w:t>
      </w:r>
      <w:r w:rsidRPr="00192BF0">
        <w:rPr>
          <w:rFonts w:ascii="Arial" w:hAnsi="Arial" w:cs="Arial"/>
          <w:iCs/>
          <w:lang w:val="cs-CZ"/>
        </w:rPr>
        <w:t>u</w:t>
      </w:r>
      <w:r w:rsidRPr="00192BF0">
        <w:rPr>
          <w:rFonts w:ascii="Arial" w:hAnsi="Arial" w:cs="Arial"/>
          <w:iCs/>
          <w:lang w:val="cs-CZ"/>
        </w:rPr>
        <w:t xml:space="preserve"> 168 tisíc sáčků na čištění vody do Malawi </w:t>
      </w:r>
      <w:r w:rsidRPr="00192BF0">
        <w:rPr>
          <w:rFonts w:ascii="Arial" w:hAnsi="Arial" w:cs="Arial"/>
          <w:iCs/>
          <w:lang w:val="cs-CZ"/>
        </w:rPr>
        <w:t>spolu s</w:t>
      </w:r>
      <w:r w:rsidRPr="00192BF0">
        <w:rPr>
          <w:rFonts w:ascii="Arial" w:hAnsi="Arial" w:cs="Arial"/>
          <w:iCs/>
          <w:lang w:val="cs-CZ"/>
        </w:rPr>
        <w:t xml:space="preserve"> aktivac</w:t>
      </w:r>
      <w:r w:rsidRPr="00192BF0">
        <w:rPr>
          <w:rFonts w:ascii="Arial" w:hAnsi="Arial" w:cs="Arial"/>
          <w:iCs/>
          <w:lang w:val="cs-CZ"/>
        </w:rPr>
        <w:t>í</w:t>
      </w:r>
      <w:r w:rsidRPr="00192BF0">
        <w:rPr>
          <w:rFonts w:ascii="Arial" w:hAnsi="Arial" w:cs="Arial"/>
          <w:iCs/>
          <w:lang w:val="cs-CZ"/>
        </w:rPr>
        <w:t xml:space="preserve"> 25 tisíc dolarů z rozšířeného financování, které Nadace UPS poskytla organizaci CARE zaměřené na odstraňování chudoby. Prostředky budou použity na nákup </w:t>
      </w:r>
      <w:r w:rsidRPr="00192BF0">
        <w:rPr>
          <w:rFonts w:ascii="Arial" w:hAnsi="Arial" w:cs="Arial"/>
          <w:iCs/>
          <w:lang w:val="cs-CZ"/>
        </w:rPr>
        <w:t>plachet a přikrývek přeprav</w:t>
      </w:r>
      <w:r w:rsidRPr="00192BF0">
        <w:rPr>
          <w:rFonts w:ascii="Arial" w:hAnsi="Arial" w:cs="Arial"/>
          <w:iCs/>
          <w:lang w:val="cs-CZ"/>
        </w:rPr>
        <w:t>ova</w:t>
      </w:r>
      <w:r w:rsidRPr="00192BF0">
        <w:rPr>
          <w:rFonts w:ascii="Arial" w:hAnsi="Arial" w:cs="Arial"/>
          <w:iCs/>
          <w:lang w:val="cs-CZ"/>
        </w:rPr>
        <w:t xml:space="preserve">ných námořní dopravou do </w:t>
      </w:r>
      <w:proofErr w:type="spellStart"/>
      <w:r w:rsidRPr="00192BF0">
        <w:rPr>
          <w:rFonts w:ascii="Arial" w:hAnsi="Arial" w:cs="Arial"/>
          <w:iCs/>
          <w:lang w:val="cs-CZ"/>
        </w:rPr>
        <w:t>Beiry</w:t>
      </w:r>
      <w:proofErr w:type="spellEnd"/>
      <w:r w:rsidRPr="00192BF0">
        <w:rPr>
          <w:rFonts w:ascii="Arial" w:hAnsi="Arial" w:cs="Arial"/>
          <w:iCs/>
          <w:lang w:val="cs-CZ"/>
        </w:rPr>
        <w:t>.</w:t>
      </w:r>
    </w:p>
    <w:p w14:paraId="57F46E85" w14:textId="78D9D72E" w:rsidR="00D0511F" w:rsidRPr="00192BF0" w:rsidRDefault="001E0C80">
      <w:pPr>
        <w:pStyle w:val="ListParagraph"/>
        <w:numPr>
          <w:ilvl w:val="0"/>
          <w:numId w:val="1"/>
        </w:numPr>
        <w:spacing w:after="160" w:line="252" w:lineRule="auto"/>
        <w:rPr>
          <w:rFonts w:ascii="Arial" w:hAnsi="Arial" w:cs="Arial"/>
          <w:iCs/>
          <w:lang w:val="cs-CZ"/>
        </w:rPr>
      </w:pPr>
      <w:r w:rsidRPr="00192BF0">
        <w:rPr>
          <w:rFonts w:ascii="Arial" w:hAnsi="Arial" w:cs="Arial"/>
          <w:iCs/>
          <w:lang w:val="cs-CZ"/>
        </w:rPr>
        <w:t>Spoluprác</w:t>
      </w:r>
      <w:r>
        <w:rPr>
          <w:rFonts w:ascii="Arial" w:hAnsi="Arial" w:cs="Arial"/>
          <w:iCs/>
          <w:lang w:val="cs-CZ"/>
        </w:rPr>
        <w:t>i</w:t>
      </w:r>
      <w:r w:rsidRPr="00192BF0">
        <w:rPr>
          <w:rFonts w:ascii="Arial" w:hAnsi="Arial" w:cs="Arial"/>
          <w:iCs/>
          <w:lang w:val="cs-CZ"/>
        </w:rPr>
        <w:t xml:space="preserve"> s humanitární organizací </w:t>
      </w:r>
      <w:proofErr w:type="spellStart"/>
      <w:r w:rsidRPr="00192BF0">
        <w:rPr>
          <w:rFonts w:ascii="Arial" w:hAnsi="Arial" w:cs="Arial"/>
          <w:iCs/>
          <w:lang w:val="cs-CZ"/>
        </w:rPr>
        <w:t>MedShare</w:t>
      </w:r>
      <w:proofErr w:type="spellEnd"/>
      <w:r w:rsidRPr="00192BF0">
        <w:rPr>
          <w:rFonts w:ascii="Arial" w:hAnsi="Arial" w:cs="Arial"/>
          <w:iCs/>
          <w:lang w:val="cs-CZ"/>
        </w:rPr>
        <w:t>, se kterou UPS připravuje zajištění přepravy zaoceánského kontejneru se zdravotnickými potřebami na pomoc více než 12 tisícům lidem v Malawi.</w:t>
      </w:r>
    </w:p>
    <w:p w14:paraId="0C9E526B" w14:textId="02D1B9EF" w:rsidR="00D0511F" w:rsidRPr="00192BF0" w:rsidRDefault="001E0C80">
      <w:pPr>
        <w:spacing w:after="160" w:line="252" w:lineRule="auto"/>
        <w:ind w:firstLine="720"/>
        <w:rPr>
          <w:lang w:val="cs-CZ"/>
        </w:rPr>
      </w:pPr>
      <w:r w:rsidRPr="00192BF0">
        <w:rPr>
          <w:rFonts w:ascii="Arial" w:hAnsi="Arial" w:cs="Arial"/>
          <w:iCs/>
          <w:sz w:val="22"/>
          <w:szCs w:val="22"/>
          <w:lang w:val="cs-CZ"/>
        </w:rPr>
        <w:t xml:space="preserve">Ve spolupráci s </w:t>
      </w:r>
      <w:r w:rsidRPr="00192BF0">
        <w:rPr>
          <w:rFonts w:ascii="Arial" w:hAnsi="Arial" w:cs="Arial"/>
          <w:iCs/>
          <w:sz w:val="22"/>
          <w:szCs w:val="22"/>
          <w:lang w:val="cs-CZ"/>
        </w:rPr>
        <w:t>Americkou</w:t>
      </w:r>
      <w:r w:rsidRPr="00192BF0">
        <w:rPr>
          <w:rFonts w:ascii="Arial" w:hAnsi="Arial" w:cs="Arial"/>
          <w:iCs/>
          <w:sz w:val="22"/>
          <w:szCs w:val="22"/>
          <w:lang w:val="cs-CZ"/>
        </w:rPr>
        <w:t xml:space="preserve"> </w:t>
      </w:r>
      <w:r w:rsidRPr="00192BF0">
        <w:rPr>
          <w:rFonts w:ascii="Arial" w:hAnsi="Arial" w:cs="Arial"/>
          <w:iCs/>
          <w:sz w:val="22"/>
          <w:szCs w:val="22"/>
          <w:lang w:val="cs-CZ"/>
        </w:rPr>
        <w:t xml:space="preserve">sítí pro logistickou pomoc (ALAN) společnost UPS přepravila také 15 palet </w:t>
      </w:r>
      <w:r w:rsidRPr="00192BF0">
        <w:rPr>
          <w:rFonts w:ascii="Arial" w:hAnsi="Arial" w:cs="Arial"/>
          <w:iCs/>
          <w:sz w:val="22"/>
          <w:szCs w:val="22"/>
          <w:lang w:val="cs-CZ"/>
        </w:rPr>
        <w:t>přípravků</w:t>
      </w:r>
      <w:r w:rsidRPr="00192BF0">
        <w:rPr>
          <w:rFonts w:ascii="Arial" w:hAnsi="Arial" w:cs="Arial"/>
          <w:iCs/>
          <w:sz w:val="22"/>
          <w:szCs w:val="22"/>
          <w:lang w:val="cs-CZ"/>
        </w:rPr>
        <w:t xml:space="preserve"> pro léčbu cholery a tyfu</w:t>
      </w:r>
      <w:r w:rsidRPr="00192BF0">
        <w:rPr>
          <w:rFonts w:ascii="Arial" w:hAnsi="Arial" w:cs="Arial"/>
          <w:iCs/>
          <w:sz w:val="22"/>
          <w:szCs w:val="22"/>
          <w:lang w:val="cs-CZ"/>
        </w:rPr>
        <w:t xml:space="preserve">, které pomohou zabránit vypuknutí nemocí přenášených vodou v </w:t>
      </w:r>
      <w:proofErr w:type="spellStart"/>
      <w:r w:rsidRPr="00192BF0">
        <w:rPr>
          <w:rFonts w:ascii="Arial" w:hAnsi="Arial" w:cs="Arial"/>
          <w:iCs/>
          <w:sz w:val="22"/>
          <w:szCs w:val="22"/>
          <w:lang w:val="cs-CZ"/>
        </w:rPr>
        <w:t>Mozambiku</w:t>
      </w:r>
      <w:proofErr w:type="spellEnd"/>
      <w:r w:rsidRPr="00192BF0">
        <w:rPr>
          <w:rFonts w:ascii="Arial" w:hAnsi="Arial" w:cs="Arial"/>
          <w:iCs/>
          <w:sz w:val="22"/>
          <w:szCs w:val="22"/>
          <w:lang w:val="cs-CZ"/>
        </w:rPr>
        <w:t xml:space="preserve">, což je rostoucí hrozba spojená </w:t>
      </w:r>
      <w:r w:rsidRPr="00192BF0">
        <w:rPr>
          <w:rFonts w:ascii="Arial" w:hAnsi="Arial" w:cs="Arial"/>
          <w:iCs/>
          <w:sz w:val="22"/>
          <w:szCs w:val="22"/>
          <w:lang w:val="cs-CZ"/>
        </w:rPr>
        <w:t>s opadáváním povodňov</w:t>
      </w:r>
      <w:r w:rsidRPr="00192BF0">
        <w:rPr>
          <w:rFonts w:ascii="Arial" w:hAnsi="Arial" w:cs="Arial"/>
          <w:iCs/>
          <w:sz w:val="22"/>
          <w:szCs w:val="22"/>
          <w:lang w:val="cs-CZ"/>
        </w:rPr>
        <w:t>ých</w:t>
      </w:r>
      <w:r w:rsidRPr="00192BF0">
        <w:rPr>
          <w:rFonts w:ascii="Arial" w:hAnsi="Arial" w:cs="Arial"/>
          <w:iCs/>
          <w:sz w:val="22"/>
          <w:szCs w:val="22"/>
          <w:lang w:val="cs-CZ"/>
        </w:rPr>
        <w:t xml:space="preserve"> vod</w:t>
      </w:r>
      <w:r w:rsidRPr="00192BF0">
        <w:rPr>
          <w:rFonts w:ascii="Arial" w:hAnsi="Arial" w:cs="Arial"/>
          <w:iCs/>
          <w:sz w:val="22"/>
          <w:szCs w:val="22"/>
          <w:lang w:val="cs-CZ"/>
        </w:rPr>
        <w:t>.</w:t>
      </w:r>
    </w:p>
    <w:p w14:paraId="2FD806B0" w14:textId="77777777" w:rsidR="00D0511F" w:rsidRPr="00192BF0" w:rsidRDefault="001E0C80">
      <w:pPr>
        <w:spacing w:after="160" w:line="252" w:lineRule="auto"/>
        <w:ind w:firstLine="720"/>
        <w:rPr>
          <w:rFonts w:ascii="Arial" w:hAnsi="Arial" w:cs="Arial"/>
          <w:iCs/>
          <w:sz w:val="22"/>
          <w:szCs w:val="22"/>
          <w:lang w:val="cs-CZ"/>
        </w:rPr>
      </w:pPr>
      <w:r w:rsidRPr="00192BF0">
        <w:rPr>
          <w:rFonts w:ascii="Arial" w:hAnsi="Arial" w:cs="Arial"/>
          <w:iCs/>
          <w:sz w:val="22"/>
          <w:szCs w:val="22"/>
          <w:lang w:val="cs-CZ"/>
        </w:rPr>
        <w:t>Humanitární pomoc a spolupráce v Africe jsou poslední z řady aktivit, kterými UPS pomáhá komunitám v nouzi. V roce 2018 společnost UPS a Nadace UPS pomohly vyrovnat se s následky 29 závažných světových katastrof a investova</w:t>
      </w:r>
      <w:r w:rsidRPr="00192BF0">
        <w:rPr>
          <w:rFonts w:ascii="Arial" w:hAnsi="Arial" w:cs="Arial"/>
          <w:iCs/>
          <w:sz w:val="22"/>
          <w:szCs w:val="22"/>
          <w:lang w:val="cs-CZ"/>
        </w:rPr>
        <w:t>ly 16 milionů dolarů do financování, věcné a technické podpory iniciativ zajišťujících bezpečnost komunit, které zahrnovaly připravenost na katastrofy a okamžitou reakci, obnovu a posílení veřejného zdravotního systému. Pomoc byla směrována 71 zemím napříč</w:t>
      </w:r>
      <w:r w:rsidRPr="00192BF0">
        <w:rPr>
          <w:rFonts w:ascii="Arial" w:hAnsi="Arial" w:cs="Arial"/>
          <w:iCs/>
          <w:sz w:val="22"/>
          <w:szCs w:val="22"/>
          <w:lang w:val="cs-CZ"/>
        </w:rPr>
        <w:t xml:space="preserve"> kontinenty po celém světě.</w:t>
      </w:r>
      <w:bookmarkStart w:id="2" w:name="_GoBack"/>
      <w:bookmarkEnd w:id="2"/>
    </w:p>
    <w:p w14:paraId="5107F92E" w14:textId="08BB2B2F" w:rsidR="00D0511F" w:rsidRPr="00192BF0" w:rsidRDefault="00D0511F">
      <w:pPr>
        <w:jc w:val="both"/>
        <w:rPr>
          <w:rFonts w:ascii="Arial" w:hAnsi="Arial" w:cs="Arial"/>
          <w:b/>
          <w:sz w:val="22"/>
          <w:szCs w:val="22"/>
          <w:lang w:val="cs-CZ"/>
        </w:rPr>
      </w:pPr>
    </w:p>
    <w:p w14:paraId="0F746F16" w14:textId="77777777" w:rsidR="00192BF0" w:rsidRPr="00192BF0" w:rsidRDefault="00192BF0">
      <w:pPr>
        <w:jc w:val="both"/>
        <w:rPr>
          <w:rFonts w:ascii="Arial" w:hAnsi="Arial" w:cs="Arial"/>
          <w:b/>
          <w:sz w:val="22"/>
          <w:szCs w:val="22"/>
          <w:lang w:val="cs-CZ"/>
        </w:rPr>
      </w:pPr>
    </w:p>
    <w:p w14:paraId="39EF45C2" w14:textId="77777777" w:rsidR="00D0511F" w:rsidRPr="00192BF0" w:rsidRDefault="001E0C80">
      <w:pPr>
        <w:jc w:val="both"/>
        <w:rPr>
          <w:rFonts w:ascii="Arial" w:hAnsi="Arial" w:cs="Arial"/>
          <w:b/>
          <w:sz w:val="22"/>
          <w:szCs w:val="22"/>
          <w:lang w:val="cs-CZ"/>
        </w:rPr>
      </w:pPr>
      <w:r w:rsidRPr="00192BF0">
        <w:rPr>
          <w:rFonts w:ascii="Arial" w:hAnsi="Arial" w:cs="Arial"/>
          <w:b/>
          <w:sz w:val="22"/>
          <w:szCs w:val="22"/>
          <w:lang w:val="cs-CZ"/>
        </w:rPr>
        <w:t xml:space="preserve">Nadace UPS (UPS </w:t>
      </w:r>
      <w:proofErr w:type="spellStart"/>
      <w:r w:rsidRPr="00192BF0">
        <w:rPr>
          <w:rFonts w:ascii="Arial" w:hAnsi="Arial" w:cs="Arial"/>
          <w:b/>
          <w:sz w:val="22"/>
          <w:szCs w:val="22"/>
          <w:lang w:val="cs-CZ"/>
        </w:rPr>
        <w:t>Foundation</w:t>
      </w:r>
      <w:proofErr w:type="spellEnd"/>
      <w:r w:rsidRPr="00192BF0">
        <w:rPr>
          <w:rFonts w:ascii="Arial" w:hAnsi="Arial" w:cs="Arial"/>
          <w:b/>
          <w:sz w:val="22"/>
          <w:szCs w:val="22"/>
          <w:lang w:val="cs-CZ"/>
        </w:rPr>
        <w:t>)</w:t>
      </w:r>
    </w:p>
    <w:p w14:paraId="2B53FA78" w14:textId="77777777" w:rsidR="00D0511F" w:rsidRPr="00192BF0" w:rsidRDefault="001E0C80">
      <w:pPr>
        <w:rPr>
          <w:lang w:val="cs-CZ"/>
        </w:rPr>
      </w:pPr>
      <w:r w:rsidRPr="00192BF0">
        <w:rPr>
          <w:rFonts w:ascii="Arial" w:hAnsi="Arial" w:cs="Arial"/>
          <w:color w:val="000000"/>
          <w:sz w:val="22"/>
          <w:szCs w:val="22"/>
          <w:lang w:val="cs-CZ" w:eastAsia="cs-CZ"/>
        </w:rPr>
        <w:t>UPS (NYSE: UPS) je světový lídr v oblasti logistiky a nabízí širokou škálu řešení včetně přepravy zásilek a nákladu, usnadnění mezinárodního obchodu a rozvoje pokročilých technologií, díky kterým lze efektivněji řídit dění v obc</w:t>
      </w:r>
      <w:r w:rsidRPr="00192BF0">
        <w:rPr>
          <w:rFonts w:ascii="Arial" w:hAnsi="Arial" w:cs="Arial"/>
          <w:color w:val="000000"/>
          <w:sz w:val="22"/>
          <w:szCs w:val="22"/>
          <w:lang w:val="cs-CZ" w:eastAsia="cs-CZ"/>
        </w:rPr>
        <w:t>hodním světě. Od svého vzniku v roce 1907 si UPS vybudovala tradici odpovědné firmy se zájmem o dění v komunitách, která podporuje programy, jež vytváří dlouhodobá řešení potřeb komunit. Nadace UPS založena v roce 1951 řídí občanské programy a je odpovědná</w:t>
      </w:r>
      <w:r w:rsidRPr="00192BF0">
        <w:rPr>
          <w:rFonts w:ascii="Arial" w:hAnsi="Arial" w:cs="Arial"/>
          <w:color w:val="000000"/>
          <w:sz w:val="22"/>
          <w:szCs w:val="22"/>
          <w:lang w:val="cs-CZ" w:eastAsia="cs-CZ"/>
        </w:rPr>
        <w:t xml:space="preserve"> za pomoc, jež usnadňuje zapojování komunit do místních, národních a globálních celků. V roce 2018 UPS a její zaměstnanci včetně těch, kteří již odešli do důchodu, darovali na charitativní účely po celém světě více než 114,9 milionů dolarů. Informace o Nad</w:t>
      </w:r>
      <w:r w:rsidRPr="00192BF0">
        <w:rPr>
          <w:rFonts w:ascii="Arial" w:hAnsi="Arial" w:cs="Arial"/>
          <w:color w:val="000000"/>
          <w:sz w:val="22"/>
          <w:szCs w:val="22"/>
          <w:lang w:val="cs-CZ" w:eastAsia="cs-CZ"/>
        </w:rPr>
        <w:t xml:space="preserve">aci UPS naleznete na </w:t>
      </w:r>
      <w:hyperlink r:id="rId14">
        <w:r w:rsidRPr="00192BF0">
          <w:rPr>
            <w:rStyle w:val="Internetovodkaz"/>
            <w:rFonts w:ascii="Arial" w:hAnsi="Arial" w:cs="Arial"/>
            <w:sz w:val="22"/>
            <w:szCs w:val="22"/>
            <w:lang w:val="cs-CZ"/>
          </w:rPr>
          <w:t>UPS.com/</w:t>
        </w:r>
        <w:proofErr w:type="spellStart"/>
        <w:r w:rsidRPr="00192BF0">
          <w:rPr>
            <w:rStyle w:val="Internetovodkaz"/>
            <w:rFonts w:ascii="Arial" w:hAnsi="Arial" w:cs="Arial"/>
            <w:sz w:val="22"/>
            <w:szCs w:val="22"/>
            <w:lang w:val="cs-CZ"/>
          </w:rPr>
          <w:t>Foundation</w:t>
        </w:r>
        <w:proofErr w:type="spellEnd"/>
      </w:hyperlink>
      <w:r w:rsidRPr="00192BF0">
        <w:rPr>
          <w:rFonts w:ascii="Arial" w:hAnsi="Arial" w:cs="Arial"/>
          <w:color w:val="000000"/>
          <w:sz w:val="22"/>
          <w:szCs w:val="22"/>
          <w:lang w:val="cs-CZ" w:eastAsia="cs-CZ"/>
        </w:rPr>
        <w:t xml:space="preserve"> a na Twitteru </w:t>
      </w:r>
      <w:hyperlink r:id="rId15">
        <w:r w:rsidRPr="00192BF0">
          <w:rPr>
            <w:rStyle w:val="Internetovodkaz"/>
            <w:rFonts w:ascii="Arial" w:hAnsi="Arial" w:cs="Arial"/>
            <w:color w:val="4BACC6" w:themeColor="accent5"/>
            <w:sz w:val="22"/>
            <w:szCs w:val="22"/>
            <w:lang w:val="cs-CZ"/>
          </w:rPr>
          <w:t>@</w:t>
        </w:r>
        <w:proofErr w:type="spellStart"/>
        <w:r w:rsidRPr="00192BF0">
          <w:rPr>
            <w:rStyle w:val="Internetovodkaz"/>
            <w:rFonts w:ascii="Arial" w:hAnsi="Arial" w:cs="Arial"/>
            <w:color w:val="4BACC6" w:themeColor="accent5"/>
            <w:sz w:val="22"/>
            <w:szCs w:val="22"/>
            <w:lang w:val="cs-CZ"/>
          </w:rPr>
          <w:t>UPS_Foundation</w:t>
        </w:r>
        <w:proofErr w:type="spellEnd"/>
      </w:hyperlink>
      <w:r w:rsidRPr="00192BF0">
        <w:rPr>
          <w:rFonts w:ascii="Arial" w:hAnsi="Arial" w:cs="Arial"/>
          <w:color w:val="000000"/>
          <w:sz w:val="22"/>
          <w:szCs w:val="22"/>
          <w:lang w:val="cs-CZ" w:eastAsia="cs-CZ"/>
        </w:rPr>
        <w:t xml:space="preserve">, zprávy o UPS jsou k dispozici také na </w:t>
      </w:r>
      <w:hyperlink r:id="rId16" w:tgtFrame="@UPS_News">
        <w:r w:rsidRPr="00192BF0">
          <w:rPr>
            <w:rStyle w:val="Internetovodkaz"/>
            <w:rFonts w:ascii="Arial" w:hAnsi="Arial" w:cs="Arial"/>
            <w:color w:val="4BACC6" w:themeColor="accent5"/>
            <w:sz w:val="22"/>
            <w:szCs w:val="22"/>
            <w:highlight w:val="white"/>
            <w:lang w:val="cs-CZ"/>
          </w:rPr>
          <w:t>@</w:t>
        </w:r>
        <w:proofErr w:type="spellStart"/>
        <w:r w:rsidRPr="00192BF0">
          <w:rPr>
            <w:rStyle w:val="Internetovodkaz"/>
            <w:rFonts w:ascii="Arial" w:hAnsi="Arial" w:cs="Arial"/>
            <w:color w:val="4BACC6" w:themeColor="accent5"/>
            <w:sz w:val="22"/>
            <w:szCs w:val="22"/>
            <w:highlight w:val="white"/>
            <w:lang w:val="cs-CZ"/>
          </w:rPr>
          <w:t>UPS_</w:t>
        </w:r>
        <w:r w:rsidRPr="00192BF0">
          <w:rPr>
            <w:rStyle w:val="Internetovodkaz"/>
            <w:rFonts w:ascii="Arial" w:hAnsi="Arial" w:cs="Arial"/>
            <w:color w:val="4BACC6" w:themeColor="accent5"/>
            <w:sz w:val="22"/>
            <w:szCs w:val="22"/>
            <w:highlight w:val="white"/>
            <w:lang w:val="cs-CZ"/>
          </w:rPr>
          <w:t>News</w:t>
        </w:r>
        <w:proofErr w:type="spellEnd"/>
      </w:hyperlink>
      <w:r w:rsidRPr="00192BF0">
        <w:rPr>
          <w:rFonts w:ascii="Arial" w:hAnsi="Arial" w:cs="Arial"/>
          <w:color w:val="000000"/>
          <w:sz w:val="22"/>
          <w:szCs w:val="22"/>
          <w:lang w:val="cs-CZ" w:eastAsia="cs-CZ"/>
        </w:rPr>
        <w:t>.</w:t>
      </w:r>
    </w:p>
    <w:p w14:paraId="4FBCA303" w14:textId="77777777" w:rsidR="00D0511F" w:rsidRPr="00192BF0" w:rsidRDefault="00D0511F">
      <w:pPr>
        <w:spacing w:after="160" w:line="252" w:lineRule="auto"/>
        <w:ind w:firstLine="360"/>
        <w:rPr>
          <w:rFonts w:ascii="Arial" w:hAnsi="Arial" w:cs="Arial"/>
          <w:b/>
          <w:bCs/>
          <w:color w:val="4F81BD" w:themeColor="accent1"/>
          <w:sz w:val="22"/>
          <w:szCs w:val="22"/>
          <w:lang w:val="cs-CZ"/>
        </w:rPr>
      </w:pPr>
    </w:p>
    <w:p w14:paraId="2705068D" w14:textId="77777777" w:rsidR="00D0511F" w:rsidRPr="00192BF0" w:rsidRDefault="00D0511F">
      <w:pPr>
        <w:rPr>
          <w:rFonts w:ascii="Arial" w:hAnsi="Arial" w:cs="Arial"/>
          <w:sz w:val="22"/>
          <w:szCs w:val="22"/>
          <w:lang w:val="cs-CZ"/>
        </w:rPr>
      </w:pPr>
    </w:p>
    <w:p w14:paraId="06D90F4A" w14:textId="77777777" w:rsidR="00D0511F" w:rsidRPr="00192BF0" w:rsidRDefault="001E0C80">
      <w:pPr>
        <w:pStyle w:val="MediumShading1-Accent11"/>
        <w:jc w:val="center"/>
        <w:rPr>
          <w:lang w:val="cs-CZ"/>
        </w:rPr>
      </w:pPr>
      <w:r w:rsidRPr="00192BF0">
        <w:rPr>
          <w:rFonts w:ascii="Arial" w:hAnsi="Arial" w:cs="Arial"/>
          <w:lang w:val="cs-CZ"/>
        </w:rPr>
        <w:t># # #</w:t>
      </w:r>
    </w:p>
    <w:sectPr w:rsidR="00D0511F" w:rsidRPr="00192BF0">
      <w:headerReference w:type="even" r:id="rId17"/>
      <w:headerReference w:type="default" r:id="rId18"/>
      <w:footerReference w:type="even" r:id="rId19"/>
      <w:footerReference w:type="default" r:id="rId20"/>
      <w:headerReference w:type="first" r:id="rId21"/>
      <w:footerReference w:type="first" r:id="rId22"/>
      <w:pgSz w:w="12240" w:h="15840"/>
      <w:pgMar w:top="1152" w:right="1728" w:bottom="1152" w:left="1872" w:header="720" w:footer="72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C1E2C" w14:textId="77777777" w:rsidR="00000000" w:rsidRDefault="001E0C80">
      <w:r>
        <w:separator/>
      </w:r>
    </w:p>
  </w:endnote>
  <w:endnote w:type="continuationSeparator" w:id="0">
    <w:p w14:paraId="66DE1DF2" w14:textId="77777777" w:rsidR="00000000" w:rsidRDefault="001E0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ench Script MT">
    <w:panose1 w:val="00000000000000000000"/>
    <w:charset w:val="00"/>
    <w:family w:val="roman"/>
    <w:notTrueType/>
    <w:pitch w:val="default"/>
  </w:font>
  <w:font w:name="Liberation Sans">
    <w:altName w:val="Arial"/>
    <w:panose1 w:val="020B0604020202020204"/>
    <w:charset w:val="01"/>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B7703" w14:textId="77777777" w:rsidR="00D0511F" w:rsidRDefault="00D051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F5656" w14:textId="77777777" w:rsidR="00D0511F" w:rsidRDefault="00D051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BBB05" w14:textId="77777777" w:rsidR="00D0511F" w:rsidRDefault="001E0C8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A525628" w14:textId="77777777" w:rsidR="00D0511F" w:rsidRDefault="001E0C80">
    <w:pPr>
      <w:ind w:left="3600"/>
      <w:rPr>
        <w:rFonts w:ascii="Arial" w:hAnsi="Arial" w:cs="Arial"/>
      </w:rPr>
    </w:pPr>
    <w:r>
      <w:rPr>
        <w:rFonts w:ascii="Arial" w:hAnsi="Arial" w:cs="Arial"/>
      </w:rP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3C329" w14:textId="77777777" w:rsidR="00000000" w:rsidRDefault="001E0C80">
      <w:r>
        <w:separator/>
      </w:r>
    </w:p>
  </w:footnote>
  <w:footnote w:type="continuationSeparator" w:id="0">
    <w:p w14:paraId="5E04D100" w14:textId="77777777" w:rsidR="00000000" w:rsidRDefault="001E0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36D44" w14:textId="77777777" w:rsidR="00D0511F" w:rsidRDefault="001E0C80">
    <w:pPr>
      <w:rPr>
        <w:rFonts w:ascii="Arial" w:hAnsi="Arial" w:cs="Arial"/>
      </w:rPr>
    </w:pPr>
    <w:r>
      <w:rPr>
        <w:rFonts w:ascii="Arial" w:hAnsi="Arial" w:cs="Arial"/>
      </w:rPr>
      <w:t>2-2-2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4F4F7" w14:textId="77777777" w:rsidR="00D0511F" w:rsidRDefault="001E0C80">
    <w:pPr>
      <w:pStyle w:val="Header"/>
    </w:pPr>
    <w:r>
      <w:t>3-3-3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286E1" w14:textId="77777777" w:rsidR="00D0511F" w:rsidRDefault="001E0C80">
    <w:pPr>
      <w:pStyle w:val="Header"/>
      <w:rPr>
        <w:rFonts w:ascii="Arial" w:hAnsi="Arial" w:cs="Arial"/>
        <w:bCs/>
        <w:lang w:val="fr-FR"/>
      </w:rPr>
    </w:pPr>
    <w:r>
      <w:rPr>
        <w:rFonts w:ascii="Arial" w:hAnsi="Arial" w:cs="Arial"/>
        <w:b/>
        <w:bCs/>
        <w:color w:val="FF0000"/>
        <w:u w:val="single"/>
        <w:lang w:val="fr-FR"/>
      </w:rPr>
      <w:t xml:space="preserve">EMBARGOED UNTIL </w:t>
    </w:r>
    <w:r>
      <w:rPr>
        <w:rFonts w:ascii="Arial" w:hAnsi="Arial" w:cs="Arial"/>
        <w:b/>
        <w:bCs/>
        <w:color w:val="FF0000"/>
        <w:highlight w:val="yellow"/>
        <w:u w:val="single"/>
        <w:lang w:val="fr-FR"/>
      </w:rPr>
      <w:t>15:00 CET (BRUSSELS) 2 April 2019</w:t>
    </w:r>
  </w:p>
  <w:p w14:paraId="0FCD20C9" w14:textId="77777777" w:rsidR="00D0511F" w:rsidRDefault="001E0C80">
    <w:pPr>
      <w:pStyle w:val="Header"/>
      <w:jc w:val="right"/>
      <w:rPr>
        <w:rFonts w:ascii="Arial" w:hAnsi="Arial" w:cs="Arial"/>
        <w:bCs/>
        <w:sz w:val="56"/>
        <w:szCs w:val="56"/>
      </w:rPr>
    </w:pPr>
    <w:r>
      <w:rPr>
        <w:rFonts w:ascii="Arial" w:hAnsi="Arial" w:cs="Arial"/>
        <w:bCs/>
        <w:lang w:val="fr-FR"/>
      </w:rPr>
      <w:t xml:space="preserve">                                                     </w:t>
    </w:r>
    <w:r>
      <w:rPr>
        <w:noProof/>
      </w:rPr>
      <w:drawing>
        <wp:inline distT="0" distB="0" distL="0" distR="0" wp14:anchorId="5819FE37" wp14:editId="783A7126">
          <wp:extent cx="633095" cy="7302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srcRect l="20153" t="18228" r="19397" b="18671"/>
                  <a:stretch>
                    <a:fillRect/>
                  </a:stretch>
                </pic:blipFill>
                <pic:spPr bwMode="auto">
                  <a:xfrm>
                    <a:off x="0" y="0"/>
                    <a:ext cx="633095" cy="730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63230"/>
    <w:multiLevelType w:val="multilevel"/>
    <w:tmpl w:val="2F5A04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C532977"/>
    <w:multiLevelType w:val="multilevel"/>
    <w:tmpl w:val="D7268B7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spelling="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11F"/>
    <w:rsid w:val="00192BF0"/>
    <w:rsid w:val="001E0C80"/>
    <w:rsid w:val="00AB7957"/>
    <w:rsid w:val="00D051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0F88D"/>
  <w15:docId w15:val="{938A8AE8-142E-4B9A-A3CB-5E935C0A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0286"/>
    <w:rPr>
      <w:sz w:val="24"/>
      <w:szCs w:val="24"/>
    </w:rPr>
  </w:style>
  <w:style w:type="paragraph" w:styleId="Heading1">
    <w:name w:val="heading 1"/>
    <w:basedOn w:val="Normal"/>
    <w:next w:val="Normal"/>
    <w:qFormat/>
    <w:pPr>
      <w:keepNext/>
      <w:jc w:val="center"/>
      <w:outlineLvl w:val="0"/>
    </w:pPr>
    <w:rPr>
      <w:rFonts w:ascii="Arial" w:hAnsi="Arial" w:cs="Arial"/>
      <w:b/>
      <w:bCs/>
      <w:sz w:val="48"/>
    </w:rPr>
  </w:style>
  <w:style w:type="paragraph" w:styleId="Heading2">
    <w:name w:val="heading 2"/>
    <w:basedOn w:val="Normal"/>
    <w:next w:val="Normal"/>
    <w:qFormat/>
    <w:rsid w:val="00A6180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A0E56"/>
    <w:pPr>
      <w:keepNext/>
      <w:spacing w:before="240" w:after="60"/>
      <w:outlineLvl w:val="2"/>
    </w:pPr>
    <w:rPr>
      <w:rFonts w:ascii="Arial" w:hAnsi="Arial" w:cs="Arial"/>
      <w:b/>
      <w:bCs/>
      <w:sz w:val="26"/>
      <w:szCs w:val="26"/>
    </w:rPr>
  </w:style>
  <w:style w:type="paragraph" w:styleId="Heading4">
    <w:name w:val="heading 4"/>
    <w:basedOn w:val="Normal"/>
    <w:next w:val="Normal"/>
    <w:qFormat/>
    <w:rsid w:val="002339A5"/>
    <w:pPr>
      <w:keepNext/>
      <w:spacing w:before="240" w:after="60"/>
      <w:outlineLvl w:val="3"/>
    </w:pPr>
    <w:rPr>
      <w:b/>
      <w:bCs/>
      <w:sz w:val="28"/>
      <w:szCs w:val="28"/>
    </w:rPr>
  </w:style>
  <w:style w:type="paragraph" w:styleId="Heading5">
    <w:name w:val="heading 5"/>
    <w:basedOn w:val="Normal"/>
    <w:next w:val="Normal"/>
    <w:qFormat/>
    <w:rsid w:val="00EA0E5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ovodkaz">
    <w:name w:val="Internetový odkaz"/>
    <w:basedOn w:val="DefaultParagraphFont"/>
    <w:uiPriority w:val="99"/>
    <w:rsid w:val="00A1746C"/>
    <w:rPr>
      <w:rFonts w:ascii="Times New Roman" w:hAnsi="Times New Roman" w:cs="Times New Roman"/>
      <w:color w:val="0000FF"/>
      <w:u w:val="single"/>
    </w:rPr>
  </w:style>
  <w:style w:type="character" w:styleId="Strong">
    <w:name w:val="Strong"/>
    <w:uiPriority w:val="22"/>
    <w:qFormat/>
    <w:rsid w:val="00E74980"/>
    <w:rPr>
      <w:b/>
      <w:bCs/>
    </w:rPr>
  </w:style>
  <w:style w:type="character" w:customStyle="1" w:styleId="PlainTextChar">
    <w:name w:val="Plain Text Char"/>
    <w:link w:val="PlainText"/>
    <w:uiPriority w:val="99"/>
    <w:qFormat/>
    <w:rsid w:val="00703FEA"/>
    <w:rPr>
      <w:rFonts w:ascii="Calibri" w:eastAsia="Calibri" w:hAnsi="Calibri"/>
      <w:sz w:val="22"/>
      <w:szCs w:val="21"/>
    </w:rPr>
  </w:style>
  <w:style w:type="character" w:styleId="CommentReference">
    <w:name w:val="annotation reference"/>
    <w:uiPriority w:val="99"/>
    <w:qFormat/>
    <w:rsid w:val="000D58B7"/>
    <w:rPr>
      <w:sz w:val="16"/>
      <w:szCs w:val="16"/>
    </w:rPr>
  </w:style>
  <w:style w:type="character" w:customStyle="1" w:styleId="CommentTextChar">
    <w:name w:val="Comment Text Char"/>
    <w:basedOn w:val="DefaultParagraphFont"/>
    <w:link w:val="CommentText"/>
    <w:uiPriority w:val="99"/>
    <w:qFormat/>
    <w:rsid w:val="000D58B7"/>
  </w:style>
  <w:style w:type="character" w:customStyle="1" w:styleId="CommentSubjectChar">
    <w:name w:val="Comment Subject Char"/>
    <w:link w:val="CommentSubject"/>
    <w:qFormat/>
    <w:rsid w:val="000D58B7"/>
    <w:rPr>
      <w:b/>
      <w:bCs/>
    </w:rPr>
  </w:style>
  <w:style w:type="character" w:customStyle="1" w:styleId="BalloonTextChar">
    <w:name w:val="Balloon Text Char"/>
    <w:link w:val="BalloonText"/>
    <w:qFormat/>
    <w:rsid w:val="000D58B7"/>
    <w:rPr>
      <w:rFonts w:ascii="Segoe UI" w:hAnsi="Segoe UI" w:cs="Segoe UI"/>
      <w:sz w:val="18"/>
      <w:szCs w:val="18"/>
    </w:rPr>
  </w:style>
  <w:style w:type="character" w:customStyle="1" w:styleId="HeaderChar">
    <w:name w:val="Header Char"/>
    <w:link w:val="Header"/>
    <w:uiPriority w:val="99"/>
    <w:qFormat/>
    <w:rsid w:val="00B40B6D"/>
    <w:rPr>
      <w:sz w:val="24"/>
      <w:szCs w:val="24"/>
    </w:rPr>
  </w:style>
  <w:style w:type="character" w:styleId="FollowedHyperlink">
    <w:name w:val="FollowedHyperlink"/>
    <w:qFormat/>
    <w:rsid w:val="00DA66B0"/>
    <w:rPr>
      <w:color w:val="954F72"/>
      <w:u w:val="single"/>
    </w:rPr>
  </w:style>
  <w:style w:type="character" w:customStyle="1" w:styleId="apple-converted-space">
    <w:name w:val="apple-converted-space"/>
    <w:qFormat/>
    <w:rsid w:val="00E779DE"/>
  </w:style>
  <w:style w:type="character" w:customStyle="1" w:styleId="ListParagraphChar">
    <w:name w:val="List Paragraph Char"/>
    <w:basedOn w:val="DefaultParagraphFont"/>
    <w:link w:val="ListParagraph"/>
    <w:uiPriority w:val="34"/>
    <w:qFormat/>
    <w:locked/>
    <w:rsid w:val="00906838"/>
    <w:rPr>
      <w:rFonts w:ascii="Calibri" w:eastAsia="Calibri" w:hAnsi="Calibri"/>
      <w:sz w:val="22"/>
      <w:szCs w:val="22"/>
    </w:rPr>
  </w:style>
  <w:style w:type="character" w:customStyle="1" w:styleId="TitleChar">
    <w:name w:val="Title Char"/>
    <w:basedOn w:val="DefaultParagraphFont"/>
    <w:link w:val="Title"/>
    <w:qFormat/>
    <w:rsid w:val="00530122"/>
    <w:rPr>
      <w:rFonts w:ascii="Courier New" w:hAnsi="Courier New"/>
      <w:b/>
      <w:sz w:val="28"/>
    </w:rPr>
  </w:style>
  <w:style w:type="character" w:customStyle="1" w:styleId="ListLabel1">
    <w:name w:val="ListLabel 1"/>
    <w:qFormat/>
    <w:rPr>
      <w:rFonts w:eastAsia="French Script MT"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eastAsia="Times New Roman" w:cs="Arial"/>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ascii="Arial" w:hAnsi="Arial" w:cs="Arial"/>
      <w:sz w:val="20"/>
      <w:szCs w:val="20"/>
      <w:lang w:val="cs-CZ"/>
    </w:rPr>
  </w:style>
  <w:style w:type="character" w:customStyle="1" w:styleId="ListLabel95">
    <w:name w:val="ListLabel 95"/>
    <w:qFormat/>
    <w:rPr>
      <w:rFonts w:ascii="Arial" w:hAnsi="Arial" w:cs="Arial"/>
      <w:sz w:val="22"/>
      <w:szCs w:val="22"/>
      <w:lang w:val="cs-CZ"/>
    </w:rPr>
  </w:style>
  <w:style w:type="character" w:customStyle="1" w:styleId="ListLabel96">
    <w:name w:val="ListLabel 96"/>
    <w:qFormat/>
    <w:rPr>
      <w:rFonts w:ascii="Arial" w:hAnsi="Arial" w:cs="Arial"/>
      <w:color w:val="4BACC6" w:themeColor="accent5"/>
      <w:sz w:val="22"/>
      <w:szCs w:val="22"/>
      <w:lang w:val="cs-CZ"/>
    </w:rPr>
  </w:style>
  <w:style w:type="character" w:customStyle="1" w:styleId="ListLabel97">
    <w:name w:val="ListLabel 97"/>
    <w:qFormat/>
    <w:rPr>
      <w:rFonts w:ascii="Arial" w:hAnsi="Arial" w:cs="Arial"/>
      <w:color w:val="4BACC6" w:themeColor="accent5"/>
      <w:sz w:val="22"/>
      <w:szCs w:val="22"/>
      <w:highlight w:val="white"/>
      <w:lang w:val="cs-CZ"/>
    </w:rPr>
  </w:style>
  <w:style w:type="character" w:customStyle="1" w:styleId="ListLabel98">
    <w:name w:val="ListLabel 98"/>
    <w:qFormat/>
    <w:rPr>
      <w:rFonts w:ascii="Arial" w:hAnsi="Arial" w:cs="Arial"/>
      <w:b/>
      <w:bCs/>
      <w:color w:val="4F81BD" w:themeColor="accent1"/>
      <w:sz w:val="22"/>
      <w:szCs w:val="22"/>
    </w:rPr>
  </w:style>
  <w:style w:type="paragraph" w:customStyle="1" w:styleId="Nadpis">
    <w:name w:val="Nadpis"/>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2339A5"/>
    <w:pPr>
      <w:spacing w:after="120"/>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Rejstk">
    <w:name w:val="Rejstřík"/>
    <w:basedOn w:val="Normal"/>
    <w:qFormat/>
    <w:pPr>
      <w:suppressLineNumbers/>
    </w:pPr>
    <w:rPr>
      <w:rFonts w:cs="FreeSan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qFormat/>
    <w:pPr>
      <w:spacing w:after="120" w:line="480" w:lineRule="auto"/>
    </w:pPr>
  </w:style>
  <w:style w:type="paragraph" w:customStyle="1" w:styleId="DefaultText">
    <w:name w:val="Default Text"/>
    <w:basedOn w:val="Normal"/>
    <w:qFormat/>
    <w:rsid w:val="00A61808"/>
    <w:pPr>
      <w:textAlignment w:val="baseline"/>
    </w:pPr>
    <w:rPr>
      <w:szCs w:val="20"/>
    </w:rPr>
  </w:style>
  <w:style w:type="paragraph" w:styleId="BodyText3">
    <w:name w:val="Body Text 3"/>
    <w:basedOn w:val="Normal"/>
    <w:qFormat/>
    <w:rsid w:val="00C32EBE"/>
    <w:pPr>
      <w:spacing w:after="120"/>
    </w:pPr>
    <w:rPr>
      <w:sz w:val="16"/>
      <w:szCs w:val="16"/>
    </w:rPr>
  </w:style>
  <w:style w:type="paragraph" w:styleId="BodyTextIndent">
    <w:name w:val="Body Text Indent"/>
    <w:basedOn w:val="Normal"/>
    <w:rsid w:val="00EA0E56"/>
    <w:pPr>
      <w:spacing w:after="120"/>
      <w:ind w:left="360"/>
    </w:pPr>
  </w:style>
  <w:style w:type="paragraph" w:styleId="NormalWeb">
    <w:name w:val="Normal (Web)"/>
    <w:basedOn w:val="Normal"/>
    <w:uiPriority w:val="99"/>
    <w:qFormat/>
    <w:rsid w:val="000569D8"/>
    <w:pPr>
      <w:spacing w:beforeAutospacing="1" w:afterAutospacing="1"/>
    </w:pPr>
  </w:style>
  <w:style w:type="paragraph" w:styleId="PlainText">
    <w:name w:val="Plain Text"/>
    <w:basedOn w:val="Normal"/>
    <w:link w:val="PlainTextChar"/>
    <w:uiPriority w:val="99"/>
    <w:unhideWhenUsed/>
    <w:qFormat/>
    <w:rsid w:val="00703FEA"/>
    <w:rPr>
      <w:rFonts w:ascii="Calibri" w:eastAsia="Calibri" w:hAnsi="Calibri"/>
      <w:sz w:val="22"/>
      <w:szCs w:val="21"/>
    </w:rPr>
  </w:style>
  <w:style w:type="paragraph" w:styleId="CommentText">
    <w:name w:val="annotation text"/>
    <w:basedOn w:val="Normal"/>
    <w:link w:val="CommentTextChar"/>
    <w:uiPriority w:val="99"/>
    <w:qFormat/>
    <w:rsid w:val="000D58B7"/>
    <w:rPr>
      <w:sz w:val="20"/>
      <w:szCs w:val="20"/>
    </w:rPr>
  </w:style>
  <w:style w:type="paragraph" w:styleId="CommentSubject">
    <w:name w:val="annotation subject"/>
    <w:basedOn w:val="CommentText"/>
    <w:next w:val="CommentText"/>
    <w:link w:val="CommentSubjectChar"/>
    <w:qFormat/>
    <w:rsid w:val="000D58B7"/>
    <w:rPr>
      <w:b/>
      <w:bCs/>
    </w:rPr>
  </w:style>
  <w:style w:type="paragraph" w:styleId="BalloonText">
    <w:name w:val="Balloon Text"/>
    <w:basedOn w:val="Normal"/>
    <w:link w:val="BalloonTextChar"/>
    <w:qFormat/>
    <w:rsid w:val="000D58B7"/>
    <w:rPr>
      <w:rFonts w:ascii="Segoe UI" w:hAnsi="Segoe UI" w:cs="Segoe UI"/>
      <w:sz w:val="18"/>
      <w:szCs w:val="18"/>
    </w:rPr>
  </w:style>
  <w:style w:type="paragraph" w:customStyle="1" w:styleId="MediumShading1-Accent11">
    <w:name w:val="Medium Shading 1 - Accent 11"/>
    <w:uiPriority w:val="68"/>
    <w:qFormat/>
    <w:rsid w:val="003E5F53"/>
    <w:rPr>
      <w:rFonts w:ascii="Calibri" w:eastAsia="MS Mincho" w:hAnsi="Calibri"/>
      <w:sz w:val="22"/>
      <w:szCs w:val="22"/>
    </w:rPr>
  </w:style>
  <w:style w:type="paragraph" w:styleId="ListParagraph">
    <w:name w:val="List Paragraph"/>
    <w:basedOn w:val="Normal"/>
    <w:link w:val="ListParagraphChar"/>
    <w:uiPriority w:val="34"/>
    <w:qFormat/>
    <w:rsid w:val="00E47B08"/>
    <w:pPr>
      <w:spacing w:after="200" w:line="276" w:lineRule="auto"/>
      <w:ind w:left="720"/>
      <w:contextualSpacing/>
    </w:pPr>
    <w:rPr>
      <w:rFonts w:ascii="Calibri" w:eastAsia="Calibri" w:hAnsi="Calibri"/>
      <w:sz w:val="22"/>
      <w:szCs w:val="22"/>
    </w:rPr>
  </w:style>
  <w:style w:type="paragraph" w:styleId="Revision">
    <w:name w:val="Revision"/>
    <w:uiPriority w:val="99"/>
    <w:semiHidden/>
    <w:qFormat/>
    <w:rsid w:val="001D6612"/>
    <w:rPr>
      <w:sz w:val="24"/>
      <w:szCs w:val="24"/>
    </w:rPr>
  </w:style>
  <w:style w:type="paragraph" w:styleId="Title">
    <w:name w:val="Title"/>
    <w:basedOn w:val="Normal"/>
    <w:link w:val="TitleChar"/>
    <w:qFormat/>
    <w:rsid w:val="00530122"/>
    <w:pPr>
      <w:jc w:val="center"/>
    </w:pPr>
    <w:rPr>
      <w:rFonts w:ascii="Courier New" w:hAnsi="Courier New"/>
      <w:b/>
      <w:sz w:val="28"/>
      <w:szCs w:val="20"/>
    </w:rPr>
  </w:style>
  <w:style w:type="paragraph" w:styleId="NoSpacing">
    <w:name w:val="No Spacing"/>
    <w:uiPriority w:val="1"/>
    <w:qFormat/>
    <w:rsid w:val="0006001C"/>
    <w:rPr>
      <w:rFonts w:asciiTheme="minorHAnsi" w:eastAsiaTheme="minorHAnsi" w:hAnsiTheme="minorHAnsi" w:cstheme="minorBidi"/>
      <w:sz w:val="22"/>
      <w:szCs w:val="22"/>
    </w:rPr>
  </w:style>
  <w:style w:type="paragraph" w:customStyle="1" w:styleId="msonospacing0">
    <w:name w:val="msonospacing"/>
    <w:uiPriority w:val="99"/>
    <w:qFormat/>
    <w:rsid w:val="00A1746C"/>
    <w:pPr>
      <w:suppressAutoHyphens/>
      <w:spacing w:line="100" w:lineRule="atLeast"/>
    </w:pPr>
    <w:rPr>
      <w:rFonts w:asciiTheme="minorHAnsi" w:hAnsiTheme="minorHAnsi" w:cs="Calibri"/>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arla.krejci@dbm.cz"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bit.ly/2pjg0j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bit.ly/2xmWJ5p"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ups.com/Foundation"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Word" ma:contentTypeID="0x010100E814C36B08CC4CFDB9B9C1BED11A99410067CF08CA40874B9CB16729D24A54662B006B4B1DCA1551C44AA2BC38F465A014DC" ma:contentTypeVersion="1" ma:contentTypeDescription="Neste Oil Document Library Word document type." ma:contentTypeScope="" ma:versionID="8f4f8b0baf3c7fcc8bbea468b2735171">
  <xsd:schema xmlns:xsd="http://www.w3.org/2001/XMLSchema" xmlns:xs="http://www.w3.org/2001/XMLSchema" xmlns:p="http://schemas.microsoft.com/office/2006/metadata/properties" targetNamespace="http://schemas.microsoft.com/office/2006/metadata/properties" ma:root="true" ma:fieldsID="775c30261086071321c7422f915cf1d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253AB-9FA8-4318-8618-B9C9E71290B1}">
  <ds:schemaRefs>
    <ds:schemaRef ds:uri="http://schemas.microsoft.com/sharepoint/v3/contenttype/forms"/>
  </ds:schemaRefs>
</ds:datastoreItem>
</file>

<file path=customXml/itemProps2.xml><?xml version="1.0" encoding="utf-8"?>
<ds:datastoreItem xmlns:ds="http://schemas.openxmlformats.org/officeDocument/2006/customXml" ds:itemID="{F0E577E8-EEA0-49D4-B000-8442A4D563D3}">
  <ds:schemaRefs>
    <ds:schemaRef ds:uri="http://schemas.microsoft.com/office/2006/metadata/longProperties"/>
  </ds:schemaRefs>
</ds:datastoreItem>
</file>

<file path=customXml/itemProps3.xml><?xml version="1.0" encoding="utf-8"?>
<ds:datastoreItem xmlns:ds="http://schemas.openxmlformats.org/officeDocument/2006/customXml" ds:itemID="{ED2170FD-C954-4DE0-9B43-26AED6BFDB98}">
  <ds:schemaRefs>
    <ds:schemaRef ds:uri="http://www.w3.org/XML/1998/namespace"/>
    <ds:schemaRef ds:uri="http://schemas.openxmlformats.org/package/2006/metadata/core-properties"/>
    <ds:schemaRef ds:uri="http://purl.org/dc/elements/1.1/"/>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2E275C-E94D-46F0-A8B7-2DDB8E7A0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A0A9EE8-3003-44FB-B26E-C31F08E98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UPS today unveiled a “new look” that includes the first redesign in more than 40 years of the company’s famous “shield” logo</vt:lpstr>
    </vt:vector>
  </TitlesOfParts>
  <Company>United Parcel Service</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UPS today unveiled a “new look” that includes the first redesign in more than 40 years of the company’s famous “shield” logo</dc:title>
  <dc:subject/>
  <dc:creator>POOLE</dc:creator>
  <dc:description/>
  <cp:lastModifiedBy>Michal Donath</cp:lastModifiedBy>
  <cp:revision>3</cp:revision>
  <cp:lastPrinted>2019-04-02T07:52:00Z</cp:lastPrinted>
  <dcterms:created xsi:type="dcterms:W3CDTF">2019-04-02T14:02:00Z</dcterms:created>
  <dcterms:modified xsi:type="dcterms:W3CDTF">2019-04-02T14:14:00Z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United Parcel Service</vt:lpwstr>
  </property>
  <property fmtid="{D5CDD505-2E9C-101B-9397-08002B2CF9AE}" pid="4" name="ContentType">
    <vt:lpwstr>Word</vt:lpwstr>
  </property>
  <property fmtid="{D5CDD505-2E9C-101B-9397-08002B2CF9AE}" pid="5" name="ContentTypeId">
    <vt:lpwstr>0x010100E814C36B08CC4CFDB9B9C1BED11A99410067CF08CA40874B9CB16729D24A54662B006B4B1DCA1551C44AA2BC38F465A014DC</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