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C0" w:rsidRPr="00781FBB" w:rsidRDefault="005252C0" w:rsidP="002759A1">
      <w:pPr>
        <w:spacing w:after="0" w:line="240" w:lineRule="auto"/>
        <w:rPr>
          <w:rFonts w:ascii="Arial" w:hAnsi="Arial" w:cs="Arial"/>
          <w:sz w:val="20"/>
          <w:szCs w:val="20"/>
          <w:lang w:val="en-GB"/>
        </w:rPr>
      </w:pPr>
    </w:p>
    <w:p w:rsidR="005252C0" w:rsidRPr="00781FBB" w:rsidRDefault="005252C0" w:rsidP="00E66491">
      <w:pPr>
        <w:spacing w:after="0" w:line="240" w:lineRule="auto"/>
        <w:outlineLvl w:val="0"/>
        <w:rPr>
          <w:rFonts w:ascii="Arial" w:hAnsi="Arial" w:cs="Arial"/>
          <w:sz w:val="20"/>
          <w:szCs w:val="20"/>
          <w:lang w:val="en-GB"/>
        </w:rPr>
      </w:pPr>
      <w:r w:rsidRPr="00781FBB">
        <w:rPr>
          <w:rFonts w:ascii="Arial" w:hAnsi="Arial" w:cs="Arial"/>
          <w:sz w:val="20"/>
          <w:szCs w:val="20"/>
          <w:lang w:val="en-GB"/>
        </w:rPr>
        <w:t>Contact:</w:t>
      </w:r>
      <w:r w:rsidRPr="00781FBB">
        <w:rPr>
          <w:rFonts w:ascii="Arial" w:hAnsi="Arial" w:cs="Arial"/>
          <w:sz w:val="20"/>
          <w:szCs w:val="20"/>
          <w:lang w:val="en-GB"/>
        </w:rPr>
        <w:tab/>
      </w:r>
      <w:proofErr w:type="spellStart"/>
      <w:r w:rsidRPr="00781FBB">
        <w:rPr>
          <w:rFonts w:ascii="Arial" w:hAnsi="Arial" w:cs="Arial"/>
          <w:sz w:val="20"/>
          <w:szCs w:val="20"/>
          <w:lang w:val="en-GB"/>
        </w:rPr>
        <w:t>Ivette</w:t>
      </w:r>
      <w:proofErr w:type="spellEnd"/>
      <w:r w:rsidRPr="00781FBB">
        <w:rPr>
          <w:rFonts w:ascii="Arial" w:hAnsi="Arial" w:cs="Arial"/>
          <w:sz w:val="20"/>
          <w:szCs w:val="20"/>
          <w:lang w:val="en-GB"/>
        </w:rPr>
        <w:t xml:space="preserve"> Lopez, UPS Corporate Public Relations</w:t>
      </w:r>
    </w:p>
    <w:p w:rsidR="005252C0" w:rsidRPr="00781FBB" w:rsidRDefault="005252C0" w:rsidP="00483725">
      <w:pPr>
        <w:spacing w:after="0" w:line="240" w:lineRule="auto"/>
        <w:rPr>
          <w:rFonts w:ascii="Arial" w:hAnsi="Arial" w:cs="Arial"/>
          <w:sz w:val="20"/>
          <w:szCs w:val="20"/>
          <w:lang w:val="en-GB"/>
        </w:rPr>
      </w:pPr>
      <w:r w:rsidRPr="00781FBB">
        <w:rPr>
          <w:rFonts w:ascii="Arial" w:hAnsi="Arial" w:cs="Arial"/>
          <w:sz w:val="20"/>
          <w:szCs w:val="20"/>
          <w:lang w:val="en-GB"/>
        </w:rPr>
        <w:tab/>
      </w:r>
      <w:r w:rsidRPr="00781FBB">
        <w:rPr>
          <w:rFonts w:ascii="Arial" w:hAnsi="Arial" w:cs="Arial"/>
          <w:sz w:val="20"/>
          <w:szCs w:val="20"/>
          <w:lang w:val="en-GB"/>
        </w:rPr>
        <w:tab/>
      </w:r>
      <w:hyperlink r:id="rId8" w:history="1">
        <w:r w:rsidRPr="00781FBB">
          <w:rPr>
            <w:rStyle w:val="Hyperlink"/>
            <w:rFonts w:ascii="Arial" w:hAnsi="Arial" w:cs="Arial"/>
            <w:sz w:val="20"/>
            <w:szCs w:val="20"/>
            <w:lang w:val="en-GB"/>
          </w:rPr>
          <w:t>ivettelopez@ups.com</w:t>
        </w:r>
      </w:hyperlink>
    </w:p>
    <w:p w:rsidR="005252C0" w:rsidRPr="00781FBB" w:rsidRDefault="005252C0" w:rsidP="00C03BD2">
      <w:pPr>
        <w:spacing w:after="0" w:line="240" w:lineRule="auto"/>
        <w:rPr>
          <w:rFonts w:ascii="Arial" w:hAnsi="Arial" w:cs="Arial"/>
          <w:sz w:val="20"/>
          <w:szCs w:val="20"/>
          <w:lang w:val="en-GB"/>
        </w:rPr>
      </w:pPr>
    </w:p>
    <w:p w:rsidR="005252C0" w:rsidRPr="00781FBB" w:rsidRDefault="005252C0" w:rsidP="00483725">
      <w:pPr>
        <w:spacing w:after="0" w:line="240" w:lineRule="auto"/>
        <w:ind w:left="720" w:firstLine="720"/>
        <w:rPr>
          <w:rFonts w:ascii="Arial" w:hAnsi="Arial" w:cs="Arial"/>
          <w:sz w:val="20"/>
          <w:szCs w:val="20"/>
          <w:lang w:val="en-GB"/>
        </w:rPr>
      </w:pPr>
      <w:r w:rsidRPr="00781FBB">
        <w:rPr>
          <w:rFonts w:ascii="Arial" w:hAnsi="Arial" w:cs="Arial"/>
          <w:sz w:val="20"/>
          <w:szCs w:val="20"/>
          <w:lang w:val="en-GB"/>
        </w:rPr>
        <w:t>Carsten Helssen, UPS Europe Public Relations</w:t>
      </w:r>
    </w:p>
    <w:p w:rsidR="005252C0" w:rsidRPr="00781FBB" w:rsidRDefault="00781FBB" w:rsidP="00E66491">
      <w:pPr>
        <w:spacing w:after="0" w:line="240" w:lineRule="auto"/>
        <w:ind w:left="720" w:firstLine="720"/>
        <w:outlineLvl w:val="0"/>
        <w:rPr>
          <w:rFonts w:ascii="Arial" w:hAnsi="Arial" w:cs="Arial"/>
          <w:sz w:val="20"/>
          <w:szCs w:val="20"/>
          <w:lang w:val="en-GB"/>
        </w:rPr>
      </w:pPr>
      <w:hyperlink r:id="rId9" w:history="1">
        <w:r w:rsidR="005252C0" w:rsidRPr="00781FBB">
          <w:rPr>
            <w:rStyle w:val="Hyperlink"/>
            <w:rFonts w:ascii="Arial" w:hAnsi="Arial" w:cs="Arial"/>
            <w:sz w:val="20"/>
            <w:szCs w:val="20"/>
            <w:lang w:val="en-GB"/>
          </w:rPr>
          <w:t>Carsten.helssen@europe.ups.com</w:t>
        </w:r>
      </w:hyperlink>
      <w:r w:rsidR="005252C0" w:rsidRPr="00781FBB">
        <w:rPr>
          <w:rFonts w:ascii="Arial" w:hAnsi="Arial" w:cs="Arial"/>
          <w:sz w:val="20"/>
          <w:szCs w:val="20"/>
          <w:lang w:val="en-GB"/>
        </w:rPr>
        <w:t xml:space="preserve"> </w:t>
      </w:r>
    </w:p>
    <w:p w:rsidR="005252C0" w:rsidRPr="00781FBB" w:rsidRDefault="005252C0" w:rsidP="002759A1">
      <w:pPr>
        <w:spacing w:after="0" w:line="240" w:lineRule="auto"/>
        <w:rPr>
          <w:rFonts w:ascii="Arial" w:hAnsi="Arial" w:cs="Arial"/>
          <w:sz w:val="20"/>
          <w:szCs w:val="20"/>
          <w:lang w:val="en-GB"/>
        </w:rPr>
      </w:pPr>
    </w:p>
    <w:p w:rsidR="005252C0" w:rsidRPr="00781FBB" w:rsidRDefault="005252C0" w:rsidP="002759A1">
      <w:pPr>
        <w:spacing w:after="0" w:line="240" w:lineRule="auto"/>
        <w:jc w:val="center"/>
        <w:rPr>
          <w:rFonts w:ascii="Arial" w:hAnsi="Arial" w:cs="Arial"/>
          <w:b/>
          <w:sz w:val="48"/>
          <w:szCs w:val="48"/>
          <w:lang w:val="en-GB"/>
        </w:rPr>
      </w:pPr>
    </w:p>
    <w:p w:rsidR="005252C0" w:rsidRPr="00781FBB" w:rsidRDefault="005252C0" w:rsidP="00BF66B7">
      <w:pPr>
        <w:spacing w:after="0" w:line="240" w:lineRule="auto"/>
        <w:jc w:val="center"/>
        <w:rPr>
          <w:rFonts w:ascii="Arial" w:hAnsi="Arial" w:cs="Arial"/>
          <w:b/>
          <w:caps/>
          <w:sz w:val="40"/>
          <w:szCs w:val="40"/>
          <w:lang w:val="en-GB"/>
        </w:rPr>
      </w:pPr>
      <w:r w:rsidRPr="00781FBB">
        <w:rPr>
          <w:rFonts w:ascii="Arial" w:hAnsi="Arial" w:cs="Arial"/>
          <w:b/>
          <w:caps/>
          <w:sz w:val="40"/>
          <w:szCs w:val="40"/>
          <w:lang w:val="en-GB"/>
        </w:rPr>
        <w:t>UPS TO Acquire hungarian HEALTHCARE Logistics Company</w:t>
      </w:r>
      <w:r w:rsidRPr="00781FBB">
        <w:rPr>
          <w:rFonts w:ascii="Arial" w:hAnsi="Arial" w:cs="Arial"/>
          <w:b/>
          <w:sz w:val="40"/>
          <w:szCs w:val="40"/>
          <w:lang w:val="en-GB"/>
        </w:rPr>
        <w:t xml:space="preserve"> CEMELOG</w:t>
      </w:r>
    </w:p>
    <w:p w:rsidR="005252C0" w:rsidRPr="00781FBB" w:rsidRDefault="005252C0" w:rsidP="00D13938">
      <w:pPr>
        <w:spacing w:after="0" w:line="240" w:lineRule="auto"/>
        <w:jc w:val="center"/>
        <w:rPr>
          <w:rFonts w:ascii="Arial" w:hAnsi="Arial" w:cs="Arial"/>
          <w:i/>
          <w:sz w:val="28"/>
          <w:szCs w:val="28"/>
          <w:lang w:val="en-GB"/>
        </w:rPr>
      </w:pPr>
    </w:p>
    <w:p w:rsidR="005252C0" w:rsidRPr="00781FBB" w:rsidRDefault="005252C0" w:rsidP="00E76782">
      <w:pPr>
        <w:spacing w:after="0" w:line="240" w:lineRule="auto"/>
        <w:ind w:firstLine="720"/>
        <w:jc w:val="center"/>
        <w:rPr>
          <w:rFonts w:ascii="Arial" w:hAnsi="Arial" w:cs="Arial"/>
          <w:b/>
          <w:i/>
          <w:sz w:val="28"/>
          <w:szCs w:val="28"/>
          <w:lang w:val="en-GB"/>
        </w:rPr>
      </w:pPr>
      <w:r w:rsidRPr="00781FBB">
        <w:rPr>
          <w:rFonts w:ascii="Arial" w:hAnsi="Arial" w:cs="Arial"/>
          <w:b/>
          <w:i/>
          <w:sz w:val="28"/>
          <w:szCs w:val="28"/>
          <w:lang w:val="en-GB"/>
        </w:rPr>
        <w:t>Acquisition Enhances UPS’s Growing Global and European Healthcare Network</w:t>
      </w:r>
    </w:p>
    <w:p w:rsidR="005252C0" w:rsidRPr="00781FBB" w:rsidRDefault="005252C0" w:rsidP="002759A1">
      <w:pPr>
        <w:spacing w:after="0" w:line="240" w:lineRule="auto"/>
        <w:ind w:firstLine="720"/>
        <w:rPr>
          <w:rFonts w:ascii="Arial" w:hAnsi="Arial" w:cs="Arial"/>
          <w:sz w:val="24"/>
          <w:szCs w:val="24"/>
          <w:lang w:val="en-GB"/>
        </w:rPr>
      </w:pPr>
    </w:p>
    <w:p w:rsidR="005252C0" w:rsidRPr="00781FBB" w:rsidRDefault="005252C0" w:rsidP="009A70C2">
      <w:pPr>
        <w:spacing w:after="0" w:line="240" w:lineRule="auto"/>
        <w:ind w:firstLine="720"/>
        <w:rPr>
          <w:rFonts w:ascii="Arial" w:hAnsi="Arial" w:cs="Arial"/>
          <w:sz w:val="24"/>
          <w:szCs w:val="24"/>
          <w:lang w:val="en-GB"/>
        </w:rPr>
      </w:pPr>
      <w:r w:rsidRPr="00781FBB">
        <w:rPr>
          <w:rFonts w:ascii="Arial" w:hAnsi="Arial" w:cs="Arial"/>
          <w:b/>
          <w:sz w:val="24"/>
          <w:szCs w:val="24"/>
          <w:lang w:val="en-GB"/>
        </w:rPr>
        <w:t>ATLANTA</w:t>
      </w:r>
      <w:r w:rsidR="00781FBB" w:rsidRPr="00781FBB">
        <w:rPr>
          <w:rFonts w:ascii="Arial" w:hAnsi="Arial" w:cs="Arial"/>
          <w:b/>
          <w:sz w:val="24"/>
          <w:szCs w:val="24"/>
          <w:lang w:val="en-GB"/>
        </w:rPr>
        <w:t>, USA,</w:t>
      </w:r>
      <w:r w:rsidRPr="00781FBB">
        <w:rPr>
          <w:rFonts w:ascii="Arial" w:hAnsi="Arial" w:cs="Arial"/>
          <w:b/>
          <w:sz w:val="24"/>
          <w:szCs w:val="24"/>
          <w:lang w:val="en-GB"/>
        </w:rPr>
        <w:t xml:space="preserve"> and BUDAPEST, Hungary, April </w:t>
      </w:r>
      <w:r w:rsidR="00E82EE7" w:rsidRPr="00781FBB">
        <w:rPr>
          <w:rFonts w:ascii="Arial" w:hAnsi="Arial" w:cs="Arial"/>
          <w:b/>
          <w:sz w:val="24"/>
          <w:szCs w:val="24"/>
          <w:lang w:val="en-GB"/>
        </w:rPr>
        <w:t>25</w:t>
      </w:r>
      <w:r w:rsidRPr="00781FBB">
        <w:rPr>
          <w:rFonts w:ascii="Arial" w:hAnsi="Arial" w:cs="Arial"/>
          <w:b/>
          <w:sz w:val="24"/>
          <w:szCs w:val="24"/>
          <w:lang w:val="en-GB"/>
        </w:rPr>
        <w:t>, 2013</w:t>
      </w:r>
      <w:r w:rsidRPr="00781FBB">
        <w:rPr>
          <w:rFonts w:ascii="Arial" w:hAnsi="Arial" w:cs="Arial"/>
          <w:sz w:val="24"/>
          <w:szCs w:val="24"/>
          <w:lang w:val="en-GB"/>
        </w:rPr>
        <w:t>, UPS</w:t>
      </w:r>
      <w:r w:rsidR="00307A57" w:rsidRPr="00781FBB">
        <w:rPr>
          <w:rFonts w:ascii="Arial" w:hAnsi="Arial" w:cs="Arial"/>
          <w:sz w:val="24"/>
          <w:szCs w:val="24"/>
          <w:lang w:val="en-GB"/>
        </w:rPr>
        <w:t xml:space="preserve"> —</w:t>
      </w:r>
      <w:r w:rsidRPr="00781FBB">
        <w:rPr>
          <w:rFonts w:ascii="Arial" w:hAnsi="Arial" w:cs="Arial"/>
          <w:sz w:val="24"/>
          <w:szCs w:val="24"/>
          <w:lang w:val="en-GB"/>
        </w:rPr>
        <w:t xml:space="preserve"> (</w:t>
      </w:r>
      <w:r w:rsidRPr="00781FBB">
        <w:rPr>
          <w:rFonts w:ascii="Arial" w:hAnsi="Arial" w:cs="Arial"/>
          <w:sz w:val="20"/>
          <w:szCs w:val="20"/>
          <w:lang w:val="en-GB"/>
        </w:rPr>
        <w:t>NYSE: UPS</w:t>
      </w:r>
      <w:r w:rsidRPr="00781FBB">
        <w:rPr>
          <w:rFonts w:ascii="Arial" w:hAnsi="Arial" w:cs="Arial"/>
          <w:sz w:val="24"/>
          <w:szCs w:val="24"/>
          <w:lang w:val="en-GB"/>
        </w:rPr>
        <w:t xml:space="preserve">) today announced it will purchase Hungary-based pharmaceutical logistics company, CEMELOG </w:t>
      </w:r>
      <w:proofErr w:type="spellStart"/>
      <w:r w:rsidRPr="00781FBB">
        <w:rPr>
          <w:rFonts w:ascii="Arial" w:hAnsi="Arial" w:cs="Arial"/>
          <w:sz w:val="24"/>
          <w:szCs w:val="24"/>
          <w:lang w:val="en-GB"/>
        </w:rPr>
        <w:t>Zrt</w:t>
      </w:r>
      <w:proofErr w:type="spellEnd"/>
      <w:r w:rsidRPr="00781FBB">
        <w:rPr>
          <w:rFonts w:ascii="Arial" w:hAnsi="Arial" w:cs="Arial"/>
          <w:sz w:val="24"/>
          <w:szCs w:val="24"/>
          <w:lang w:val="en-GB"/>
        </w:rPr>
        <w:t xml:space="preserve">, as part of its </w:t>
      </w:r>
      <w:proofErr w:type="spellStart"/>
      <w:r w:rsidRPr="00781FBB">
        <w:rPr>
          <w:rFonts w:ascii="Arial" w:hAnsi="Arial" w:cs="Arial"/>
          <w:sz w:val="24"/>
          <w:szCs w:val="24"/>
          <w:lang w:val="en-GB"/>
        </w:rPr>
        <w:t>ongoing</w:t>
      </w:r>
      <w:proofErr w:type="spellEnd"/>
      <w:r w:rsidRPr="00781FBB">
        <w:rPr>
          <w:rFonts w:ascii="Arial" w:hAnsi="Arial" w:cs="Arial"/>
          <w:sz w:val="24"/>
          <w:szCs w:val="24"/>
          <w:lang w:val="en-GB"/>
        </w:rPr>
        <w:t xml:space="preserve"> global growth and investment strategy. The acquisition further strengthens UPS’s healthcare reach and expertise in Europe, enabling comprehensive, compliant services to customers in the pharmaceutical, biotech and medical device industries across the increasingly important markets of Central and Eastern Europe.</w:t>
      </w:r>
    </w:p>
    <w:p w:rsidR="005252C0" w:rsidRPr="00781FBB" w:rsidRDefault="005252C0" w:rsidP="009A70C2">
      <w:pPr>
        <w:spacing w:after="0" w:line="240" w:lineRule="auto"/>
        <w:ind w:firstLine="720"/>
        <w:rPr>
          <w:rFonts w:ascii="Arial" w:hAnsi="Arial" w:cs="Arial"/>
          <w:sz w:val="24"/>
          <w:szCs w:val="24"/>
          <w:lang w:val="en-GB"/>
        </w:rPr>
      </w:pPr>
    </w:p>
    <w:p w:rsidR="005252C0" w:rsidRPr="00781FBB" w:rsidRDefault="005252C0" w:rsidP="009A70C2">
      <w:pPr>
        <w:spacing w:after="0" w:line="240" w:lineRule="auto"/>
        <w:ind w:firstLine="720"/>
        <w:rPr>
          <w:rFonts w:ascii="Arial" w:hAnsi="Arial" w:cs="Arial"/>
          <w:sz w:val="24"/>
          <w:szCs w:val="24"/>
          <w:lang w:val="en-GB"/>
        </w:rPr>
      </w:pPr>
      <w:r w:rsidRPr="00781FBB">
        <w:rPr>
          <w:rFonts w:ascii="Arial" w:hAnsi="Arial" w:cs="Arial"/>
          <w:sz w:val="24"/>
          <w:szCs w:val="24"/>
          <w:lang w:val="en-GB"/>
        </w:rPr>
        <w:t xml:space="preserve">UPS expects to complete the transaction in the second quarter of 2013, subject to customary closing conditions. Per company policy, terms of the deal are not disclosed. </w:t>
      </w:r>
    </w:p>
    <w:p w:rsidR="005252C0" w:rsidRPr="00781FBB" w:rsidRDefault="005252C0" w:rsidP="009A70C2">
      <w:pPr>
        <w:spacing w:after="0" w:line="240" w:lineRule="auto"/>
        <w:ind w:firstLine="720"/>
        <w:rPr>
          <w:rFonts w:ascii="Arial" w:hAnsi="Arial" w:cs="Arial"/>
          <w:sz w:val="24"/>
          <w:szCs w:val="24"/>
          <w:lang w:val="en-GB"/>
        </w:rPr>
      </w:pPr>
    </w:p>
    <w:p w:rsidR="005252C0" w:rsidRPr="00781FBB" w:rsidRDefault="005252C0" w:rsidP="007307F3">
      <w:pPr>
        <w:spacing w:after="0" w:line="240" w:lineRule="auto"/>
        <w:ind w:firstLine="720"/>
        <w:rPr>
          <w:rFonts w:ascii="Arial" w:hAnsi="Arial" w:cs="Arial"/>
          <w:sz w:val="24"/>
          <w:szCs w:val="24"/>
          <w:lang w:val="en-GB"/>
        </w:rPr>
      </w:pPr>
      <w:r w:rsidRPr="00781FBB">
        <w:rPr>
          <w:rFonts w:ascii="Arial" w:hAnsi="Arial" w:cs="Arial"/>
          <w:sz w:val="24"/>
          <w:szCs w:val="24"/>
          <w:lang w:val="en-GB"/>
        </w:rPr>
        <w:t>Based outside of Budapest, CEMELOG has offered customers across Central and Eastern Europe tailor-made healthcare logistics solutions for the last fourteen years. Backed by a strong regional network, advanced warehousing management systems, full quality assurance services and an experienced workforce, the company helps healthcare clients maximize supply chain efficiencies, meet regulatory requirements and deliver products reliably and securely. CEMELOG’s customers include some of the most recognized healthcare brands in the world.</w:t>
      </w:r>
    </w:p>
    <w:p w:rsidR="005252C0" w:rsidRPr="00781FBB" w:rsidRDefault="005252C0" w:rsidP="009A70C2">
      <w:pPr>
        <w:spacing w:after="0" w:line="240" w:lineRule="auto"/>
        <w:ind w:firstLine="720"/>
        <w:rPr>
          <w:rFonts w:ascii="Arial" w:hAnsi="Arial" w:cs="Arial"/>
          <w:sz w:val="24"/>
          <w:szCs w:val="24"/>
          <w:lang w:val="en-GB"/>
        </w:rPr>
      </w:pPr>
    </w:p>
    <w:p w:rsidR="005252C0" w:rsidRPr="00781FBB" w:rsidRDefault="005252C0" w:rsidP="007D3270">
      <w:pPr>
        <w:spacing w:after="0" w:line="240" w:lineRule="auto"/>
        <w:ind w:firstLine="720"/>
        <w:rPr>
          <w:rFonts w:ascii="Arial" w:hAnsi="Arial" w:cs="Arial"/>
          <w:sz w:val="24"/>
          <w:szCs w:val="24"/>
          <w:lang w:val="en-GB"/>
        </w:rPr>
      </w:pPr>
      <w:r w:rsidRPr="00781FBB">
        <w:rPr>
          <w:rFonts w:ascii="Arial" w:hAnsi="Arial" w:cs="Arial"/>
          <w:sz w:val="24"/>
          <w:szCs w:val="24"/>
          <w:lang w:val="en-GB"/>
        </w:rPr>
        <w:t xml:space="preserve"> “This acquisition is a continuation of our </w:t>
      </w:r>
      <w:proofErr w:type="spellStart"/>
      <w:r w:rsidRPr="00781FBB">
        <w:rPr>
          <w:rFonts w:ascii="Arial" w:hAnsi="Arial" w:cs="Arial"/>
          <w:sz w:val="24"/>
          <w:szCs w:val="24"/>
          <w:lang w:val="en-GB"/>
        </w:rPr>
        <w:t>ongoing</w:t>
      </w:r>
      <w:proofErr w:type="spellEnd"/>
      <w:r w:rsidRPr="00781FBB">
        <w:rPr>
          <w:rFonts w:ascii="Arial" w:hAnsi="Arial" w:cs="Arial"/>
          <w:sz w:val="24"/>
          <w:szCs w:val="24"/>
          <w:lang w:val="en-GB"/>
        </w:rPr>
        <w:t xml:space="preserve"> growth strategy across our business units and allows us to create innovative solutions for our customers that leverage UPS’s global network,” said Scott Davis, UPS Chairman and CEO. “It will position us well to meet the needs of healthcare companies in a key geographic location as they strive to regionalize logistics operations as a way to increase efficiencies.”</w:t>
      </w:r>
    </w:p>
    <w:p w:rsidR="005252C0" w:rsidRPr="00781FBB" w:rsidRDefault="005252C0" w:rsidP="007D3270">
      <w:pPr>
        <w:spacing w:after="0" w:line="240" w:lineRule="auto"/>
        <w:ind w:firstLine="720"/>
        <w:rPr>
          <w:rFonts w:ascii="Arial" w:hAnsi="Arial" w:cs="Arial"/>
          <w:sz w:val="24"/>
          <w:szCs w:val="24"/>
          <w:lang w:val="en-GB"/>
        </w:rPr>
      </w:pPr>
    </w:p>
    <w:p w:rsidR="005252C0" w:rsidRPr="00781FBB" w:rsidRDefault="005252C0" w:rsidP="000A7183">
      <w:pPr>
        <w:spacing w:after="0" w:line="240" w:lineRule="auto"/>
        <w:ind w:firstLine="720"/>
        <w:rPr>
          <w:rFonts w:ascii="Arial" w:hAnsi="Arial" w:cs="Arial"/>
          <w:sz w:val="24"/>
          <w:szCs w:val="24"/>
          <w:lang w:val="en-GB"/>
        </w:rPr>
      </w:pPr>
      <w:r w:rsidRPr="00781FBB">
        <w:rPr>
          <w:rFonts w:ascii="Arial" w:hAnsi="Arial" w:cs="Arial"/>
          <w:sz w:val="24"/>
          <w:szCs w:val="24"/>
          <w:lang w:val="en-GB"/>
        </w:rPr>
        <w:t xml:space="preserve">“This is a tremendous development for our company,” said </w:t>
      </w:r>
      <w:proofErr w:type="spellStart"/>
      <w:r w:rsidRPr="00781FBB">
        <w:rPr>
          <w:rFonts w:ascii="Arial" w:hAnsi="Arial" w:cs="Arial"/>
          <w:sz w:val="24"/>
          <w:szCs w:val="24"/>
          <w:lang w:val="en-GB"/>
        </w:rPr>
        <w:t>Éva</w:t>
      </w:r>
      <w:proofErr w:type="spellEnd"/>
      <w:r w:rsidRPr="00781FBB">
        <w:rPr>
          <w:rFonts w:ascii="Arial" w:hAnsi="Arial" w:cs="Arial"/>
          <w:sz w:val="24"/>
          <w:szCs w:val="24"/>
          <w:lang w:val="en-GB"/>
        </w:rPr>
        <w:t xml:space="preserve"> </w:t>
      </w:r>
      <w:proofErr w:type="spellStart"/>
      <w:r w:rsidRPr="00781FBB">
        <w:rPr>
          <w:rFonts w:ascii="Arial" w:hAnsi="Arial" w:cs="Arial"/>
          <w:sz w:val="24"/>
          <w:szCs w:val="24"/>
          <w:lang w:val="en-GB"/>
        </w:rPr>
        <w:t>Magyari</w:t>
      </w:r>
      <w:proofErr w:type="spellEnd"/>
      <w:r w:rsidRPr="00781FBB">
        <w:rPr>
          <w:rFonts w:ascii="Arial" w:hAnsi="Arial" w:cs="Arial"/>
          <w:sz w:val="24"/>
          <w:szCs w:val="24"/>
          <w:lang w:val="en-GB"/>
        </w:rPr>
        <w:t>, CEMELOG Chief Executive Officer. “The sale serves the best interests of our employees and customers as it enables us to join a premier brand and global leader in healthcare logistics.”</w:t>
      </w:r>
    </w:p>
    <w:p w:rsidR="005252C0" w:rsidRPr="00781FBB" w:rsidRDefault="005252C0" w:rsidP="00483725">
      <w:pPr>
        <w:spacing w:after="0" w:line="240" w:lineRule="auto"/>
        <w:ind w:firstLine="720"/>
        <w:jc w:val="center"/>
        <w:rPr>
          <w:rFonts w:ascii="Arial" w:hAnsi="Arial" w:cs="Arial"/>
          <w:sz w:val="20"/>
          <w:szCs w:val="20"/>
          <w:lang w:val="en-GB"/>
        </w:rPr>
      </w:pPr>
      <w:r w:rsidRPr="00781FBB">
        <w:rPr>
          <w:rFonts w:ascii="Arial" w:hAnsi="Arial" w:cs="Arial"/>
          <w:sz w:val="20"/>
          <w:szCs w:val="20"/>
          <w:lang w:val="en-GB"/>
        </w:rPr>
        <w:t xml:space="preserve">– </w:t>
      </w:r>
      <w:proofErr w:type="gramStart"/>
      <w:r w:rsidRPr="00781FBB">
        <w:rPr>
          <w:rFonts w:ascii="Arial" w:hAnsi="Arial" w:cs="Arial"/>
          <w:sz w:val="20"/>
          <w:szCs w:val="20"/>
          <w:lang w:val="en-GB"/>
        </w:rPr>
        <w:t>more</w:t>
      </w:r>
      <w:proofErr w:type="gramEnd"/>
      <w:r w:rsidRPr="00781FBB">
        <w:rPr>
          <w:rFonts w:ascii="Arial" w:hAnsi="Arial" w:cs="Arial"/>
          <w:sz w:val="20"/>
          <w:szCs w:val="20"/>
          <w:lang w:val="en-GB"/>
        </w:rPr>
        <w:t xml:space="preserve"> –</w:t>
      </w:r>
    </w:p>
    <w:p w:rsidR="005252C0" w:rsidRPr="00781FBB" w:rsidRDefault="005252C0" w:rsidP="00483725">
      <w:pPr>
        <w:spacing w:after="0" w:line="240" w:lineRule="auto"/>
        <w:ind w:firstLine="720"/>
        <w:rPr>
          <w:rFonts w:ascii="Arial" w:hAnsi="Arial" w:cs="Arial"/>
          <w:sz w:val="20"/>
          <w:szCs w:val="20"/>
          <w:lang w:val="en-GB"/>
        </w:rPr>
      </w:pPr>
      <w:r w:rsidRPr="00781FBB">
        <w:rPr>
          <w:rFonts w:ascii="Arial" w:hAnsi="Arial" w:cs="Arial"/>
          <w:sz w:val="24"/>
          <w:szCs w:val="24"/>
          <w:lang w:val="en-GB"/>
        </w:rPr>
        <w:lastRenderedPageBreak/>
        <w:t>2-2-2</w:t>
      </w:r>
    </w:p>
    <w:p w:rsidR="005252C0" w:rsidRPr="00781FBB" w:rsidRDefault="005252C0" w:rsidP="007F7A32">
      <w:pPr>
        <w:spacing w:after="0" w:line="240" w:lineRule="auto"/>
        <w:ind w:firstLine="720"/>
        <w:rPr>
          <w:rFonts w:ascii="Arial" w:hAnsi="Arial" w:cs="Arial"/>
          <w:sz w:val="24"/>
          <w:szCs w:val="24"/>
          <w:lang w:val="en-GB"/>
        </w:rPr>
      </w:pPr>
      <w:r w:rsidRPr="00781FBB">
        <w:rPr>
          <w:rFonts w:ascii="Arial" w:hAnsi="Arial" w:cs="Arial"/>
          <w:sz w:val="24"/>
          <w:szCs w:val="24"/>
          <w:lang w:val="en-GB"/>
        </w:rPr>
        <w:t xml:space="preserve"> </w:t>
      </w:r>
    </w:p>
    <w:p w:rsidR="005252C0" w:rsidRPr="00781FBB" w:rsidRDefault="005252C0" w:rsidP="00C70D96">
      <w:pPr>
        <w:spacing w:after="0" w:line="240" w:lineRule="auto"/>
        <w:ind w:firstLine="720"/>
        <w:rPr>
          <w:rFonts w:ascii="Arial" w:hAnsi="Arial" w:cs="Arial"/>
          <w:sz w:val="24"/>
          <w:szCs w:val="24"/>
          <w:lang w:val="en-GB"/>
        </w:rPr>
      </w:pPr>
      <w:r w:rsidRPr="00781FBB">
        <w:rPr>
          <w:rFonts w:ascii="Arial" w:hAnsi="Arial" w:cs="Arial"/>
          <w:sz w:val="24"/>
          <w:szCs w:val="24"/>
          <w:lang w:val="en-GB"/>
        </w:rPr>
        <w:t>The acquisition adds three additional facilities of approximately 24,000 square meters of healthcare distribution space to UPS’s current European network. The announcement follows the opening of three new dedicated healthcare facilities across Asia in October 2012 and the expansion of five facilities across North America in early 2013. UPS now operates nearly 595,000 square meters</w:t>
      </w:r>
      <w:bookmarkStart w:id="0" w:name="_GoBack"/>
      <w:bookmarkEnd w:id="0"/>
      <w:r w:rsidRPr="00781FBB">
        <w:rPr>
          <w:rFonts w:ascii="Arial" w:hAnsi="Arial" w:cs="Arial"/>
          <w:sz w:val="24"/>
          <w:szCs w:val="24"/>
          <w:lang w:val="en-GB"/>
        </w:rPr>
        <w:t xml:space="preserve"> of dedicated healthcare space in 41 facilities worldwide.</w:t>
      </w:r>
    </w:p>
    <w:p w:rsidR="005252C0" w:rsidRPr="00781FBB" w:rsidRDefault="005252C0" w:rsidP="00C70D96">
      <w:pPr>
        <w:spacing w:after="0" w:line="240" w:lineRule="auto"/>
        <w:ind w:firstLine="720"/>
        <w:rPr>
          <w:rFonts w:ascii="Arial" w:hAnsi="Arial" w:cs="Arial"/>
          <w:sz w:val="24"/>
          <w:szCs w:val="24"/>
          <w:lang w:val="en-GB"/>
        </w:rPr>
      </w:pPr>
    </w:p>
    <w:p w:rsidR="005252C0" w:rsidRPr="00781FBB" w:rsidRDefault="005252C0" w:rsidP="00E66491">
      <w:pPr>
        <w:spacing w:after="0" w:line="240" w:lineRule="auto"/>
        <w:ind w:firstLine="720"/>
        <w:outlineLvl w:val="0"/>
        <w:rPr>
          <w:rFonts w:ascii="Arial" w:hAnsi="Arial" w:cs="Arial"/>
          <w:sz w:val="24"/>
          <w:szCs w:val="24"/>
          <w:lang w:val="en-GB"/>
        </w:rPr>
      </w:pPr>
      <w:r w:rsidRPr="00781FBB">
        <w:rPr>
          <w:rFonts w:ascii="Arial" w:hAnsi="Arial" w:cs="Arial"/>
          <w:sz w:val="24"/>
          <w:szCs w:val="24"/>
          <w:lang w:val="en-GB"/>
        </w:rPr>
        <w:t xml:space="preserve">UBS is acting as financial advisor to UPS. </w:t>
      </w:r>
    </w:p>
    <w:p w:rsidR="005252C0" w:rsidRPr="00781FBB" w:rsidRDefault="005252C0" w:rsidP="00C70D96">
      <w:pPr>
        <w:spacing w:after="0" w:line="240" w:lineRule="auto"/>
        <w:ind w:firstLine="720"/>
        <w:rPr>
          <w:rFonts w:ascii="Arial" w:hAnsi="Arial" w:cs="Arial"/>
          <w:sz w:val="24"/>
          <w:szCs w:val="24"/>
          <w:lang w:val="en-GB"/>
        </w:rPr>
      </w:pPr>
    </w:p>
    <w:p w:rsidR="005252C0" w:rsidRPr="00781FBB" w:rsidRDefault="005252C0" w:rsidP="00B8786E">
      <w:pPr>
        <w:spacing w:after="0" w:line="240" w:lineRule="auto"/>
        <w:rPr>
          <w:rFonts w:ascii="Arial" w:hAnsi="Arial" w:cs="Arial"/>
          <w:sz w:val="24"/>
          <w:szCs w:val="24"/>
          <w:lang w:val="en-GB"/>
        </w:rPr>
      </w:pPr>
      <w:r w:rsidRPr="00781FBB">
        <w:rPr>
          <w:rFonts w:ascii="Arial" w:hAnsi="Arial" w:cs="Arial"/>
          <w:i/>
          <w:sz w:val="24"/>
          <w:szCs w:val="24"/>
          <w:lang w:val="en-GB"/>
        </w:rPr>
        <w:tab/>
      </w:r>
      <w:r w:rsidRPr="00781FBB">
        <w:rPr>
          <w:rFonts w:ascii="Arial" w:hAnsi="Arial" w:cs="Arial"/>
          <w:sz w:val="24"/>
          <w:szCs w:val="24"/>
          <w:lang w:val="en-GB"/>
        </w:rPr>
        <w:t xml:space="preserve">UPS delivers value to healthcare companies through a broad portfolio of specialized freight and small package transportation and distribution services. UPS’s healthcare network offers services such as temperature-sensitive handling, geographic-specific regulatory compliance, monitoring and security, kitting and </w:t>
      </w:r>
      <w:proofErr w:type="spellStart"/>
      <w:r w:rsidRPr="00781FBB">
        <w:rPr>
          <w:rFonts w:ascii="Arial" w:hAnsi="Arial" w:cs="Arial"/>
          <w:sz w:val="24"/>
          <w:szCs w:val="24"/>
          <w:lang w:val="en-GB"/>
        </w:rPr>
        <w:t>labeling</w:t>
      </w:r>
      <w:proofErr w:type="spellEnd"/>
      <w:r w:rsidRPr="00781FBB">
        <w:rPr>
          <w:rFonts w:ascii="Arial" w:hAnsi="Arial" w:cs="Arial"/>
          <w:sz w:val="24"/>
          <w:szCs w:val="24"/>
          <w:lang w:val="en-GB"/>
        </w:rPr>
        <w:t>, as well as order management and accounts receivable. Services across all locations are accessible via one global IT order management platform. UPS helps healthcare manufacturers meet stringent and often complex regulatory requirements, provides flexibility for a changing business environment and reliably serves an increasingly global customer base.</w:t>
      </w:r>
    </w:p>
    <w:p w:rsidR="005252C0" w:rsidRPr="00781FBB" w:rsidRDefault="005252C0" w:rsidP="002759A1">
      <w:pPr>
        <w:spacing w:after="0" w:line="240" w:lineRule="auto"/>
        <w:ind w:firstLine="720"/>
        <w:rPr>
          <w:rFonts w:ascii="Arial" w:hAnsi="Arial" w:cs="Arial"/>
          <w:sz w:val="24"/>
          <w:szCs w:val="24"/>
          <w:lang w:val="en-GB"/>
        </w:rPr>
      </w:pPr>
    </w:p>
    <w:p w:rsidR="005252C0" w:rsidRPr="00781FBB" w:rsidRDefault="005252C0" w:rsidP="002759A1">
      <w:pPr>
        <w:spacing w:after="0" w:line="240" w:lineRule="auto"/>
        <w:ind w:firstLine="720"/>
        <w:rPr>
          <w:rFonts w:ascii="Arial" w:hAnsi="Arial" w:cs="Arial"/>
          <w:sz w:val="24"/>
          <w:szCs w:val="24"/>
          <w:lang w:val="en-GB"/>
        </w:rPr>
      </w:pPr>
      <w:r w:rsidRPr="00781FBB">
        <w:rPr>
          <w:rFonts w:ascii="Arial" w:hAnsi="Arial" w:cs="Arial"/>
          <w:sz w:val="24"/>
          <w:szCs w:val="24"/>
          <w:lang w:val="en-GB"/>
        </w:rPr>
        <w:t xml:space="preserve">For more information on UPS’s broad healthcare logistics capabilities, visit: </w:t>
      </w:r>
      <w:hyperlink r:id="rId10" w:history="1">
        <w:r w:rsidRPr="00781FBB">
          <w:rPr>
            <w:rFonts w:ascii="Arial" w:hAnsi="Arial" w:cs="Arial"/>
            <w:color w:val="0000FF"/>
            <w:sz w:val="24"/>
            <w:szCs w:val="24"/>
            <w:u w:val="single"/>
            <w:lang w:val="en-GB"/>
          </w:rPr>
          <w:t>www.ups.com/healthcare</w:t>
        </w:r>
      </w:hyperlink>
      <w:r w:rsidRPr="00781FBB">
        <w:rPr>
          <w:rFonts w:ascii="Arial" w:hAnsi="Arial" w:cs="Arial"/>
          <w:sz w:val="24"/>
          <w:szCs w:val="24"/>
          <w:lang w:val="en-GB"/>
        </w:rPr>
        <w:t>.</w:t>
      </w:r>
    </w:p>
    <w:p w:rsidR="005252C0" w:rsidRPr="00781FBB" w:rsidRDefault="005252C0" w:rsidP="002759A1">
      <w:pPr>
        <w:spacing w:after="0" w:line="240" w:lineRule="auto"/>
        <w:rPr>
          <w:rFonts w:ascii="Arial" w:hAnsi="Arial" w:cs="Arial"/>
          <w:sz w:val="24"/>
          <w:szCs w:val="24"/>
          <w:lang w:val="en-GB"/>
        </w:rPr>
      </w:pPr>
      <w:r w:rsidRPr="00781FBB">
        <w:rPr>
          <w:rFonts w:ascii="Arial" w:hAnsi="Arial" w:cs="Arial"/>
          <w:sz w:val="24"/>
          <w:szCs w:val="24"/>
          <w:lang w:val="en-GB"/>
        </w:rPr>
        <w:tab/>
      </w:r>
    </w:p>
    <w:p w:rsidR="005252C0" w:rsidRPr="00781FBB" w:rsidRDefault="005252C0" w:rsidP="002759A1">
      <w:pPr>
        <w:spacing w:after="0" w:line="240" w:lineRule="auto"/>
        <w:ind w:firstLine="720"/>
        <w:rPr>
          <w:rFonts w:ascii="Arial" w:hAnsi="Arial" w:cs="Arial"/>
          <w:sz w:val="24"/>
          <w:szCs w:val="24"/>
          <w:lang w:val="en-GB"/>
        </w:rPr>
      </w:pPr>
      <w:r w:rsidRPr="00781FBB">
        <w:rPr>
          <w:rFonts w:ascii="Arial" w:hAnsi="Arial" w:cs="Arial"/>
          <w:sz w:val="24"/>
          <w:szCs w:val="24"/>
          <w:lang w:val="en-GB"/>
        </w:rPr>
        <w:t>UPS (</w:t>
      </w:r>
      <w:r w:rsidRPr="00781FBB">
        <w:rPr>
          <w:rFonts w:ascii="Arial" w:hAnsi="Arial" w:cs="Arial"/>
          <w:sz w:val="20"/>
          <w:szCs w:val="20"/>
          <w:lang w:val="en-GB"/>
        </w:rPr>
        <w:t>NYSE:UPS</w:t>
      </w:r>
      <w:r w:rsidRPr="00781FBB">
        <w:rPr>
          <w:rFonts w:ascii="Arial" w:hAnsi="Arial" w:cs="Arial"/>
          <w:sz w:val="24"/>
          <w:szCs w:val="24"/>
          <w:lang w:val="en-GB"/>
        </w:rPr>
        <w:t xml:space="preserve">) is a global leader in logistics, offering a broad range of solutions including the transportation of packages and freight, the facilitation of international trade, and the deployment of advanced technology to more efficiently manage the world of business. Headquartered in Atlanta, UPS serves more than 220 countries and territories worldwide. The company can be found on the Web at </w:t>
      </w:r>
      <w:hyperlink r:id="rId11" w:history="1">
        <w:r w:rsidRPr="00781FBB">
          <w:rPr>
            <w:rFonts w:ascii="Arial" w:hAnsi="Arial" w:cs="Arial"/>
            <w:color w:val="0000FF"/>
            <w:sz w:val="24"/>
            <w:szCs w:val="24"/>
            <w:u w:val="single"/>
            <w:lang w:val="en-GB"/>
          </w:rPr>
          <w:t>www.UPS.com</w:t>
        </w:r>
      </w:hyperlink>
      <w:r w:rsidRPr="00781FBB">
        <w:rPr>
          <w:rFonts w:ascii="Arial" w:hAnsi="Arial" w:cs="Arial"/>
          <w:sz w:val="24"/>
          <w:szCs w:val="24"/>
          <w:lang w:val="en-GB"/>
        </w:rPr>
        <w:t xml:space="preserve"> and its corporate blog can be found at </w:t>
      </w:r>
      <w:hyperlink r:id="rId12" w:history="1">
        <w:r w:rsidRPr="00781FBB">
          <w:rPr>
            <w:rFonts w:ascii="Arial" w:hAnsi="Arial" w:cs="Arial"/>
            <w:color w:val="0000FF"/>
            <w:sz w:val="24"/>
            <w:szCs w:val="24"/>
            <w:u w:val="single"/>
            <w:lang w:val="en-GB"/>
          </w:rPr>
          <w:t>www.blog.ups.com</w:t>
        </w:r>
      </w:hyperlink>
      <w:r w:rsidRPr="00781FBB">
        <w:rPr>
          <w:rFonts w:ascii="Arial" w:hAnsi="Arial" w:cs="Arial"/>
          <w:sz w:val="24"/>
          <w:szCs w:val="24"/>
          <w:lang w:val="en-GB"/>
        </w:rPr>
        <w:t xml:space="preserve">. To get UPS news direct, visit </w:t>
      </w:r>
      <w:hyperlink r:id="rId13" w:history="1">
        <w:r w:rsidRPr="00781FBB">
          <w:rPr>
            <w:rFonts w:ascii="Arial" w:hAnsi="Arial" w:cs="Arial"/>
            <w:color w:val="0000FF"/>
            <w:sz w:val="24"/>
            <w:szCs w:val="24"/>
            <w:u w:val="single"/>
            <w:lang w:val="en-GB"/>
          </w:rPr>
          <w:t>www.pressroom.ups.com</w:t>
        </w:r>
      </w:hyperlink>
      <w:r w:rsidRPr="00781FBB">
        <w:rPr>
          <w:rFonts w:ascii="Times New Roman" w:hAnsi="Times New Roman"/>
          <w:sz w:val="24"/>
          <w:szCs w:val="24"/>
          <w:lang w:val="en-GB"/>
        </w:rPr>
        <w:t>.</w:t>
      </w:r>
      <w:r w:rsidRPr="00781FBB">
        <w:rPr>
          <w:rFonts w:ascii="Arial" w:hAnsi="Arial" w:cs="Arial"/>
          <w:sz w:val="24"/>
          <w:szCs w:val="24"/>
          <w:lang w:val="en-GB"/>
        </w:rPr>
        <w:t xml:space="preserve"> </w:t>
      </w:r>
    </w:p>
    <w:p w:rsidR="005252C0" w:rsidRPr="00781FBB" w:rsidRDefault="005252C0" w:rsidP="002759A1">
      <w:pPr>
        <w:spacing w:after="0" w:line="240" w:lineRule="auto"/>
        <w:jc w:val="center"/>
        <w:rPr>
          <w:rFonts w:ascii="Arial" w:hAnsi="Arial" w:cs="Arial"/>
          <w:sz w:val="24"/>
          <w:szCs w:val="24"/>
          <w:lang w:val="en-GB"/>
        </w:rPr>
      </w:pPr>
    </w:p>
    <w:p w:rsidR="005252C0" w:rsidRPr="00781FBB" w:rsidRDefault="005252C0" w:rsidP="003A6A2C">
      <w:pPr>
        <w:spacing w:after="0" w:line="240" w:lineRule="auto"/>
        <w:jc w:val="center"/>
        <w:rPr>
          <w:rFonts w:ascii="Arial" w:hAnsi="Arial" w:cs="Arial"/>
          <w:sz w:val="20"/>
          <w:szCs w:val="20"/>
          <w:lang w:val="en-GB"/>
        </w:rPr>
      </w:pPr>
      <w:r w:rsidRPr="00781FBB">
        <w:rPr>
          <w:rFonts w:ascii="Arial" w:hAnsi="Arial" w:cs="Arial"/>
          <w:sz w:val="24"/>
          <w:szCs w:val="24"/>
          <w:lang w:val="en-GB"/>
        </w:rPr>
        <w:t># # #</w:t>
      </w:r>
    </w:p>
    <w:p w:rsidR="005252C0" w:rsidRPr="00781FBB" w:rsidRDefault="005252C0" w:rsidP="002759A1">
      <w:pPr>
        <w:spacing w:after="0" w:line="240" w:lineRule="auto"/>
        <w:rPr>
          <w:rFonts w:ascii="Arial" w:hAnsi="Arial" w:cs="Arial"/>
          <w:sz w:val="20"/>
          <w:szCs w:val="20"/>
          <w:lang w:val="en-GB"/>
        </w:rPr>
      </w:pPr>
    </w:p>
    <w:sectPr w:rsidR="005252C0" w:rsidRPr="00781FBB" w:rsidSect="00F4041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87" w:rsidRDefault="00822387" w:rsidP="002759A1">
      <w:pPr>
        <w:spacing w:after="0" w:line="240" w:lineRule="auto"/>
      </w:pPr>
      <w:r>
        <w:separator/>
      </w:r>
    </w:p>
  </w:endnote>
  <w:endnote w:type="continuationSeparator" w:id="0">
    <w:p w:rsidR="00822387" w:rsidRDefault="00822387" w:rsidP="0027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C" w:rsidRDefault="00041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C" w:rsidRDefault="00041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C" w:rsidRDefault="00041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87" w:rsidRDefault="00822387" w:rsidP="002759A1">
      <w:pPr>
        <w:spacing w:after="0" w:line="240" w:lineRule="auto"/>
      </w:pPr>
      <w:r>
        <w:separator/>
      </w:r>
    </w:p>
  </w:footnote>
  <w:footnote w:type="continuationSeparator" w:id="0">
    <w:p w:rsidR="00822387" w:rsidRDefault="00822387" w:rsidP="0027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C" w:rsidRDefault="00041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2C0" w:rsidRPr="00F62022" w:rsidRDefault="005252C0" w:rsidP="002759A1">
    <w:pPr>
      <w:pStyle w:val="Header"/>
      <w:rPr>
        <w:rFonts w:ascii="Arial" w:hAnsi="Arial" w:cs="Arial"/>
        <w:b/>
      </w:rPr>
    </w:pPr>
    <w:r w:rsidRPr="00F62022">
      <w:rPr>
        <w:rFonts w:ascii="Arial" w:hAnsi="Arial" w:cs="Arial"/>
        <w:b/>
      </w:rPr>
      <w:t>For Immediate Release</w:t>
    </w:r>
  </w:p>
  <w:p w:rsidR="005252C0" w:rsidRPr="002759A1" w:rsidRDefault="005252C0" w:rsidP="00275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C" w:rsidRDefault="00041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1298"/>
    <w:multiLevelType w:val="hybridMultilevel"/>
    <w:tmpl w:val="C2BE6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9A1"/>
    <w:rsid w:val="00035931"/>
    <w:rsid w:val="000411BC"/>
    <w:rsid w:val="00056683"/>
    <w:rsid w:val="0006522D"/>
    <w:rsid w:val="00070FB4"/>
    <w:rsid w:val="00095494"/>
    <w:rsid w:val="000A7183"/>
    <w:rsid w:val="00102F75"/>
    <w:rsid w:val="00175864"/>
    <w:rsid w:val="001A3742"/>
    <w:rsid w:val="001B0917"/>
    <w:rsid w:val="001E1B50"/>
    <w:rsid w:val="001F460C"/>
    <w:rsid w:val="002228F6"/>
    <w:rsid w:val="002248BC"/>
    <w:rsid w:val="0024008C"/>
    <w:rsid w:val="002759A1"/>
    <w:rsid w:val="002B18EC"/>
    <w:rsid w:val="002B424F"/>
    <w:rsid w:val="002C1928"/>
    <w:rsid w:val="002C7D48"/>
    <w:rsid w:val="002E00AA"/>
    <w:rsid w:val="00307A57"/>
    <w:rsid w:val="0031486F"/>
    <w:rsid w:val="0031682D"/>
    <w:rsid w:val="003306E2"/>
    <w:rsid w:val="0035121C"/>
    <w:rsid w:val="003A6A2C"/>
    <w:rsid w:val="003B52DB"/>
    <w:rsid w:val="003D7B42"/>
    <w:rsid w:val="00434006"/>
    <w:rsid w:val="00441251"/>
    <w:rsid w:val="00483725"/>
    <w:rsid w:val="00496A93"/>
    <w:rsid w:val="005252C0"/>
    <w:rsid w:val="005343E3"/>
    <w:rsid w:val="005359BC"/>
    <w:rsid w:val="0054756A"/>
    <w:rsid w:val="005661F1"/>
    <w:rsid w:val="005663FC"/>
    <w:rsid w:val="005B26D4"/>
    <w:rsid w:val="00647DC8"/>
    <w:rsid w:val="0066714A"/>
    <w:rsid w:val="00672977"/>
    <w:rsid w:val="006A3984"/>
    <w:rsid w:val="006F6186"/>
    <w:rsid w:val="007307F3"/>
    <w:rsid w:val="007328CD"/>
    <w:rsid w:val="00741382"/>
    <w:rsid w:val="007613BE"/>
    <w:rsid w:val="00781FBB"/>
    <w:rsid w:val="00783B8C"/>
    <w:rsid w:val="007A1284"/>
    <w:rsid w:val="007D3270"/>
    <w:rsid w:val="007E7263"/>
    <w:rsid w:val="007F7A32"/>
    <w:rsid w:val="00822387"/>
    <w:rsid w:val="008230B3"/>
    <w:rsid w:val="008379AD"/>
    <w:rsid w:val="00863B34"/>
    <w:rsid w:val="008E18C8"/>
    <w:rsid w:val="00901B92"/>
    <w:rsid w:val="00973617"/>
    <w:rsid w:val="009A70C2"/>
    <w:rsid w:val="00A0521E"/>
    <w:rsid w:val="00A10608"/>
    <w:rsid w:val="00A30872"/>
    <w:rsid w:val="00A32AD8"/>
    <w:rsid w:val="00A62E3A"/>
    <w:rsid w:val="00A8364F"/>
    <w:rsid w:val="00A8495E"/>
    <w:rsid w:val="00A84F70"/>
    <w:rsid w:val="00AA27AA"/>
    <w:rsid w:val="00B17E4C"/>
    <w:rsid w:val="00B624E5"/>
    <w:rsid w:val="00B775FB"/>
    <w:rsid w:val="00B82978"/>
    <w:rsid w:val="00B87797"/>
    <w:rsid w:val="00B8786E"/>
    <w:rsid w:val="00BC7C43"/>
    <w:rsid w:val="00BF082C"/>
    <w:rsid w:val="00BF66B7"/>
    <w:rsid w:val="00C03BD2"/>
    <w:rsid w:val="00C70D96"/>
    <w:rsid w:val="00CA22D1"/>
    <w:rsid w:val="00CB06A0"/>
    <w:rsid w:val="00D11226"/>
    <w:rsid w:val="00D13938"/>
    <w:rsid w:val="00D6498A"/>
    <w:rsid w:val="00D72B2F"/>
    <w:rsid w:val="00D83A4A"/>
    <w:rsid w:val="00D962C2"/>
    <w:rsid w:val="00DA2156"/>
    <w:rsid w:val="00DA5CE1"/>
    <w:rsid w:val="00DD5581"/>
    <w:rsid w:val="00E0487C"/>
    <w:rsid w:val="00E36BA1"/>
    <w:rsid w:val="00E52462"/>
    <w:rsid w:val="00E66491"/>
    <w:rsid w:val="00E70A5F"/>
    <w:rsid w:val="00E76782"/>
    <w:rsid w:val="00E82EE7"/>
    <w:rsid w:val="00EA6889"/>
    <w:rsid w:val="00F24E4A"/>
    <w:rsid w:val="00F40412"/>
    <w:rsid w:val="00F442E5"/>
    <w:rsid w:val="00F47595"/>
    <w:rsid w:val="00F62022"/>
    <w:rsid w:val="00F6704E"/>
    <w:rsid w:val="00F7713D"/>
    <w:rsid w:val="00F85527"/>
    <w:rsid w:val="00FA3C97"/>
    <w:rsid w:val="00FD2E33"/>
    <w:rsid w:val="00FE155D"/>
    <w:rsid w:val="00FE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9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59A1"/>
    <w:rPr>
      <w:rFonts w:cs="Times New Roman"/>
    </w:rPr>
  </w:style>
  <w:style w:type="paragraph" w:styleId="Footer">
    <w:name w:val="footer"/>
    <w:basedOn w:val="Normal"/>
    <w:link w:val="FooterChar"/>
    <w:uiPriority w:val="99"/>
    <w:rsid w:val="002759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59A1"/>
    <w:rPr>
      <w:rFonts w:cs="Times New Roman"/>
    </w:rPr>
  </w:style>
  <w:style w:type="character" w:styleId="Hyperlink">
    <w:name w:val="Hyperlink"/>
    <w:basedOn w:val="DefaultParagraphFont"/>
    <w:uiPriority w:val="99"/>
    <w:rsid w:val="00C70D96"/>
    <w:rPr>
      <w:rFonts w:cs="Times New Roman"/>
      <w:color w:val="0000FF"/>
      <w:u w:val="single"/>
    </w:rPr>
  </w:style>
  <w:style w:type="paragraph" w:styleId="ListParagraph">
    <w:name w:val="List Paragraph"/>
    <w:basedOn w:val="Normal"/>
    <w:uiPriority w:val="99"/>
    <w:qFormat/>
    <w:rsid w:val="00CA22D1"/>
    <w:pPr>
      <w:spacing w:after="0" w:line="240" w:lineRule="auto"/>
      <w:ind w:left="720"/>
    </w:pPr>
    <w:rPr>
      <w:rFonts w:cs="Calibri"/>
    </w:rPr>
  </w:style>
  <w:style w:type="character" w:styleId="CommentReference">
    <w:name w:val="annotation reference"/>
    <w:basedOn w:val="DefaultParagraphFont"/>
    <w:uiPriority w:val="99"/>
    <w:semiHidden/>
    <w:rsid w:val="005661F1"/>
    <w:rPr>
      <w:rFonts w:cs="Times New Roman"/>
      <w:sz w:val="16"/>
      <w:szCs w:val="16"/>
    </w:rPr>
  </w:style>
  <w:style w:type="paragraph" w:styleId="CommentText">
    <w:name w:val="annotation text"/>
    <w:basedOn w:val="Normal"/>
    <w:link w:val="CommentTextChar"/>
    <w:uiPriority w:val="99"/>
    <w:semiHidden/>
    <w:rsid w:val="005661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61F1"/>
    <w:rPr>
      <w:rFonts w:cs="Times New Roman"/>
      <w:sz w:val="20"/>
      <w:szCs w:val="20"/>
    </w:rPr>
  </w:style>
  <w:style w:type="paragraph" w:styleId="CommentSubject">
    <w:name w:val="annotation subject"/>
    <w:basedOn w:val="CommentText"/>
    <w:next w:val="CommentText"/>
    <w:link w:val="CommentSubjectChar"/>
    <w:uiPriority w:val="99"/>
    <w:semiHidden/>
    <w:rsid w:val="005661F1"/>
    <w:rPr>
      <w:b/>
      <w:bCs/>
    </w:rPr>
  </w:style>
  <w:style w:type="character" w:customStyle="1" w:styleId="CommentSubjectChar">
    <w:name w:val="Comment Subject Char"/>
    <w:basedOn w:val="CommentTextChar"/>
    <w:link w:val="CommentSubject"/>
    <w:uiPriority w:val="99"/>
    <w:semiHidden/>
    <w:locked/>
    <w:rsid w:val="005661F1"/>
    <w:rPr>
      <w:rFonts w:cs="Times New Roman"/>
      <w:b/>
      <w:bCs/>
      <w:sz w:val="20"/>
      <w:szCs w:val="20"/>
    </w:rPr>
  </w:style>
  <w:style w:type="paragraph" w:styleId="BalloonText">
    <w:name w:val="Balloon Text"/>
    <w:basedOn w:val="Normal"/>
    <w:link w:val="BalloonTextChar"/>
    <w:uiPriority w:val="99"/>
    <w:semiHidden/>
    <w:rsid w:val="0056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F1"/>
    <w:rPr>
      <w:rFonts w:ascii="Tahoma" w:hAnsi="Tahoma" w:cs="Tahoma"/>
      <w:sz w:val="16"/>
      <w:szCs w:val="16"/>
    </w:rPr>
  </w:style>
  <w:style w:type="paragraph" w:styleId="DocumentMap">
    <w:name w:val="Document Map"/>
    <w:basedOn w:val="Normal"/>
    <w:link w:val="DocumentMapChar"/>
    <w:uiPriority w:val="99"/>
    <w:semiHidden/>
    <w:rsid w:val="00E664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323CB"/>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9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59A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759A1"/>
    <w:rPr>
      <w:rFonts w:cs="Times New Roman"/>
    </w:rPr>
  </w:style>
  <w:style w:type="paragraph" w:styleId="Footer">
    <w:name w:val="footer"/>
    <w:basedOn w:val="Normal"/>
    <w:link w:val="FooterChar"/>
    <w:uiPriority w:val="99"/>
    <w:rsid w:val="002759A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759A1"/>
    <w:rPr>
      <w:rFonts w:cs="Times New Roman"/>
    </w:rPr>
  </w:style>
  <w:style w:type="character" w:styleId="Hyperlink">
    <w:name w:val="Hyperlink"/>
    <w:basedOn w:val="DefaultParagraphFont"/>
    <w:uiPriority w:val="99"/>
    <w:rsid w:val="00C70D96"/>
    <w:rPr>
      <w:rFonts w:cs="Times New Roman"/>
      <w:color w:val="0000FF"/>
      <w:u w:val="single"/>
    </w:rPr>
  </w:style>
  <w:style w:type="paragraph" w:styleId="ListParagraph">
    <w:name w:val="List Paragraph"/>
    <w:basedOn w:val="Normal"/>
    <w:uiPriority w:val="99"/>
    <w:qFormat/>
    <w:rsid w:val="00CA22D1"/>
    <w:pPr>
      <w:spacing w:after="0" w:line="240" w:lineRule="auto"/>
      <w:ind w:left="720"/>
    </w:pPr>
    <w:rPr>
      <w:rFonts w:cs="Calibri"/>
    </w:rPr>
  </w:style>
  <w:style w:type="character" w:styleId="CommentReference">
    <w:name w:val="annotation reference"/>
    <w:basedOn w:val="DefaultParagraphFont"/>
    <w:uiPriority w:val="99"/>
    <w:semiHidden/>
    <w:rsid w:val="005661F1"/>
    <w:rPr>
      <w:rFonts w:cs="Times New Roman"/>
      <w:sz w:val="16"/>
      <w:szCs w:val="16"/>
    </w:rPr>
  </w:style>
  <w:style w:type="paragraph" w:styleId="CommentText">
    <w:name w:val="annotation text"/>
    <w:basedOn w:val="Normal"/>
    <w:link w:val="CommentTextChar"/>
    <w:uiPriority w:val="99"/>
    <w:semiHidden/>
    <w:rsid w:val="005661F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661F1"/>
    <w:rPr>
      <w:rFonts w:cs="Times New Roman"/>
      <w:sz w:val="20"/>
      <w:szCs w:val="20"/>
    </w:rPr>
  </w:style>
  <w:style w:type="paragraph" w:styleId="CommentSubject">
    <w:name w:val="annotation subject"/>
    <w:basedOn w:val="CommentText"/>
    <w:next w:val="CommentText"/>
    <w:link w:val="CommentSubjectChar"/>
    <w:uiPriority w:val="99"/>
    <w:semiHidden/>
    <w:rsid w:val="005661F1"/>
    <w:rPr>
      <w:b/>
      <w:bCs/>
    </w:rPr>
  </w:style>
  <w:style w:type="character" w:customStyle="1" w:styleId="CommentSubjectChar">
    <w:name w:val="Comment Subject Char"/>
    <w:basedOn w:val="CommentTextChar"/>
    <w:link w:val="CommentSubject"/>
    <w:uiPriority w:val="99"/>
    <w:semiHidden/>
    <w:locked/>
    <w:rsid w:val="005661F1"/>
    <w:rPr>
      <w:rFonts w:cs="Times New Roman"/>
      <w:b/>
      <w:bCs/>
      <w:sz w:val="20"/>
      <w:szCs w:val="20"/>
    </w:rPr>
  </w:style>
  <w:style w:type="paragraph" w:styleId="BalloonText">
    <w:name w:val="Balloon Text"/>
    <w:basedOn w:val="Normal"/>
    <w:link w:val="BalloonTextChar"/>
    <w:uiPriority w:val="99"/>
    <w:semiHidden/>
    <w:rsid w:val="00566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1F1"/>
    <w:rPr>
      <w:rFonts w:ascii="Tahoma" w:hAnsi="Tahoma" w:cs="Tahoma"/>
      <w:sz w:val="16"/>
      <w:szCs w:val="16"/>
    </w:rPr>
  </w:style>
  <w:style w:type="paragraph" w:styleId="DocumentMap">
    <w:name w:val="Document Map"/>
    <w:basedOn w:val="Normal"/>
    <w:link w:val="DocumentMapChar"/>
    <w:uiPriority w:val="99"/>
    <w:semiHidden/>
    <w:rsid w:val="00E6649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323CB"/>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3568">
      <w:marLeft w:val="0"/>
      <w:marRight w:val="0"/>
      <w:marTop w:val="0"/>
      <w:marBottom w:val="0"/>
      <w:divBdr>
        <w:top w:val="none" w:sz="0" w:space="0" w:color="auto"/>
        <w:left w:val="none" w:sz="0" w:space="0" w:color="auto"/>
        <w:bottom w:val="none" w:sz="0" w:space="0" w:color="auto"/>
        <w:right w:val="none" w:sz="0" w:space="0" w:color="auto"/>
      </w:divBdr>
    </w:div>
    <w:div w:id="1679383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ettelopez@ups.com" TargetMode="External"/><Relationship Id="rId13" Type="http://schemas.openxmlformats.org/officeDocument/2006/relationships/hyperlink" Target="http://www.pressroom.ups.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g.up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ps.com/healthcar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rsten.helssen@europe.up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Parcel Service</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Ivette (YBN1NCM)</dc:creator>
  <cp:lastModifiedBy>Daniell Jim (KXP6KGQ)</cp:lastModifiedBy>
  <cp:revision>2</cp:revision>
  <cp:lastPrinted>2013-04-24T20:25:00Z</cp:lastPrinted>
  <dcterms:created xsi:type="dcterms:W3CDTF">2013-04-25T11:58:00Z</dcterms:created>
  <dcterms:modified xsi:type="dcterms:W3CDTF">2013-04-25T11:58:00Z</dcterms:modified>
</cp:coreProperties>
</file>