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A48CE" w14:textId="77777777" w:rsidR="001D038B" w:rsidRDefault="004810C0">
      <w:pPr>
        <w:rPr>
          <w:rFonts w:ascii="Tahoma" w:hAnsi="Tahoma" w:cs="Tahoma"/>
          <w:b/>
          <w:sz w:val="36"/>
          <w:szCs w:val="32"/>
          <w:lang w:val="cs-CZ"/>
        </w:rPr>
      </w:pPr>
      <w:r>
        <w:rPr>
          <w:rFonts w:ascii="Tahoma" w:hAnsi="Tahoma" w:cs="Tahoma"/>
          <w:b/>
          <w:sz w:val="36"/>
          <w:szCs w:val="32"/>
          <w:lang w:val="cs-CZ"/>
        </w:rPr>
        <w:t xml:space="preserve">UPS </w:t>
      </w:r>
      <w:proofErr w:type="spellStart"/>
      <w:r>
        <w:rPr>
          <w:rFonts w:ascii="Tahoma" w:hAnsi="Tahoma" w:cs="Tahoma"/>
          <w:b/>
          <w:sz w:val="36"/>
          <w:szCs w:val="32"/>
          <w:lang w:val="cs-CZ"/>
        </w:rPr>
        <w:t>Healthcare</w:t>
      </w:r>
      <w:proofErr w:type="spellEnd"/>
      <w:r>
        <w:rPr>
          <w:rFonts w:ascii="Tahoma" w:hAnsi="Tahoma" w:cs="Tahoma"/>
          <w:b/>
          <w:sz w:val="36"/>
          <w:szCs w:val="32"/>
          <w:lang w:val="cs-CZ"/>
        </w:rPr>
        <w:t xml:space="preserve"> v Evropě uvede službu UPS </w:t>
      </w:r>
      <w:proofErr w:type="spellStart"/>
      <w:r>
        <w:rPr>
          <w:rFonts w:ascii="Tahoma" w:hAnsi="Tahoma" w:cs="Tahoma"/>
          <w:b/>
          <w:sz w:val="36"/>
          <w:szCs w:val="32"/>
          <w:lang w:val="cs-CZ"/>
        </w:rPr>
        <w:t>Premier</w:t>
      </w:r>
      <w:proofErr w:type="spellEnd"/>
      <w:r>
        <w:rPr>
          <w:rFonts w:ascii="Tahoma" w:hAnsi="Tahoma" w:cs="Tahoma"/>
          <w:b/>
          <w:sz w:val="36"/>
          <w:szCs w:val="32"/>
          <w:lang w:val="cs-CZ"/>
        </w:rPr>
        <w:t xml:space="preserve"> </w:t>
      </w:r>
    </w:p>
    <w:p w14:paraId="6F28CDB4" w14:textId="77777777" w:rsidR="001D038B" w:rsidRDefault="001D038B">
      <w:pPr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</w:rPr>
      </w:pPr>
    </w:p>
    <w:p w14:paraId="0B68737F" w14:textId="77777777" w:rsidR="001D038B" w:rsidRDefault="004810C0">
      <w:pPr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</w:rPr>
      </w:pPr>
      <w:r>
        <w:rPr>
          <w:rFonts w:ascii="Tahoma" w:hAnsi="Tahoma" w:cs="Tahoma"/>
          <w:caps/>
          <w:color w:val="767676"/>
          <w:spacing w:val="24"/>
          <w:sz w:val="15"/>
          <w:szCs w:val="15"/>
          <w:shd w:val="clear" w:color="auto" w:fill="FFFFFF"/>
        </w:rPr>
        <w:t>27-10-2021</w:t>
      </w:r>
    </w:p>
    <w:p w14:paraId="4123816A" w14:textId="77777777" w:rsidR="001D038B" w:rsidRDefault="001D038B">
      <w:pPr>
        <w:rPr>
          <w:rFonts w:ascii="Tahoma" w:eastAsia="Times New Roman" w:hAnsi="Tahoma" w:cs="Tahoma"/>
          <w:color w:val="767676"/>
          <w:lang w:val="cs-CZ"/>
        </w:rPr>
      </w:pPr>
    </w:p>
    <w:p w14:paraId="0A2894C8" w14:textId="50287261" w:rsidR="001D038B" w:rsidRPr="004810C0" w:rsidRDefault="004810C0">
      <w:pPr>
        <w:rPr>
          <w:rFonts w:ascii="Tahoma" w:eastAsia="Times New Roman" w:hAnsi="Tahoma" w:cs="Tahoma"/>
          <w:color w:val="767676"/>
          <w:lang w:val="cs-CZ"/>
        </w:rPr>
      </w:pPr>
      <w:r w:rsidRPr="004810C0">
        <w:rPr>
          <w:rFonts w:ascii="Tahoma" w:eastAsia="Times New Roman" w:hAnsi="Tahoma" w:cs="Tahoma"/>
          <w:color w:val="767676"/>
          <w:lang w:val="cs-CZ"/>
        </w:rPr>
        <w:t>Nová služba využívá technologie pro kritické zdravotnické zásilky a nabízí zákazníkům větší kontrolu i možnost sledování zásilek</w:t>
      </w:r>
    </w:p>
    <w:p w14:paraId="51E064E4" w14:textId="77777777" w:rsidR="001D038B" w:rsidRPr="004810C0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</w:p>
    <w:p w14:paraId="07F1A5F9" w14:textId="77777777" w:rsidR="001D038B" w:rsidRDefault="004810C0">
      <w:pPr>
        <w:rPr>
          <w:rFonts w:ascii="Tahoma" w:eastAsia="Times New Roman" w:hAnsi="Tahoma" w:cs="Tahoma"/>
          <w:color w:val="4472C4" w:themeColor="accent5"/>
        </w:rPr>
      </w:pPr>
      <w:r>
        <w:rPr>
          <w:rFonts w:ascii="Tahoma" w:eastAsia="Times New Roman" w:hAnsi="Tahoma" w:cs="Tahoma"/>
          <w:b/>
          <w:bCs/>
          <w:color w:val="4472C4" w:themeColor="accent5"/>
          <w:sz w:val="20"/>
          <w:szCs w:val="20"/>
        </w:rPr>
        <w:t> </w:t>
      </w:r>
    </w:p>
    <w:p w14:paraId="5C78FDD9" w14:textId="77777777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Společnost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oznámila rozšíření své služby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Premier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v celé Evropě. Nová služba představuje další krok v pokračující modernizaci služeb a technologií s cílem uspokojit rostoucí poptávku po přepravě kritických zdravotnických zásilek citlivých na dobu doručení a výkyvy teploty.</w:t>
      </w:r>
    </w:p>
    <w:p w14:paraId="28AF571C" w14:textId="77777777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</w:p>
    <w:p w14:paraId="5BC48BBA" w14:textId="6991B2E7" w:rsidR="001D038B" w:rsidRPr="004810C0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Vylepšená služba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Premier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zaměřená na přepravu malých zásilek se díky podpoře moderních technologií řadí mezi expresní doručovací služby. Je založená na pokročilé </w:t>
      </w:r>
      <w:r w:rsidR="00EA05AD">
        <w:rPr>
          <w:rFonts w:ascii="Tahoma" w:eastAsia="Times New Roman" w:hAnsi="Tahoma" w:cs="Tahoma"/>
          <w:color w:val="222222"/>
          <w:sz w:val="20"/>
          <w:szCs w:val="20"/>
          <w:lang w:val="cs-CZ"/>
        </w:rPr>
        <w:t>senzorové technologii a umožňuje přednostní přepravu zásilek</w:t>
      </w: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v globální síti UPS. Senzorová </w:t>
      </w: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technologie nové generace v kombinaci s vysoce odbornou manipulací a vylepšenými možnostmi pro sledování zásilek a kontrolu nad nimi umožňují lokalizovat zásilky v okruhu 3 metrů (10 stop) kdekoli v síti UPS.</w:t>
      </w:r>
    </w:p>
    <w:p w14:paraId="1E315423" w14:textId="77777777" w:rsidR="001D038B" w:rsidRDefault="001D038B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</w:p>
    <w:p w14:paraId="100C48AE" w14:textId="2A614102" w:rsidR="001D038B" w:rsidRPr="004810C0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„Od </w:t>
      </w:r>
      <w:r w:rsidR="0086360E">
        <w:rPr>
          <w:rFonts w:ascii="Tahoma" w:eastAsia="Times New Roman" w:hAnsi="Tahoma" w:cs="Tahoma"/>
          <w:color w:val="222222"/>
          <w:sz w:val="20"/>
          <w:szCs w:val="20"/>
          <w:lang w:val="cs-CZ"/>
        </w:rPr>
        <w:t>nových biologických léčiv</w:t>
      </w: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až po </w:t>
      </w:r>
      <w:proofErr w:type="spellStart"/>
      <w:r w:rsidR="0086360E">
        <w:rPr>
          <w:rFonts w:ascii="Tahoma" w:eastAsia="Times New Roman" w:hAnsi="Tahoma" w:cs="Tahoma"/>
          <w:color w:val="222222"/>
          <w:sz w:val="20"/>
          <w:szCs w:val="20"/>
          <w:lang w:val="cs-CZ"/>
        </w:rPr>
        <w:t>implantabilní</w:t>
      </w:r>
      <w:proofErr w:type="spellEnd"/>
      <w:r w:rsidR="0086360E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zdravotnické prostředky, </w:t>
      </w: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naši zákazníci představují inovace v míře jako nikdy předtím</w:t>
      </w:r>
      <w:r w:rsidR="0086360E">
        <w:rPr>
          <w:rFonts w:ascii="Tahoma" w:eastAsia="Times New Roman" w:hAnsi="Tahoma" w:cs="Tahoma"/>
          <w:color w:val="222222"/>
          <w:sz w:val="20"/>
          <w:szCs w:val="20"/>
          <w:lang w:val="cs-CZ"/>
        </w:rPr>
        <w:t>,</w:t>
      </w: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a s tím souvisí </w:t>
      </w:r>
      <w:r w:rsidR="0086360E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také </w:t>
      </w: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potřeba téměř dokonalé úrovně přepravních služeb,“ řekla </w:t>
      </w:r>
      <w:proofErr w:type="spellStart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Monica</w:t>
      </w:r>
      <w:proofErr w:type="spellEnd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  <w:proofErr w:type="spellStart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Alvarado</w:t>
      </w:r>
      <w:proofErr w:type="spellEnd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, marketingová ředitelka pro oblast Evropy společnosti UPS </w:t>
      </w:r>
      <w:proofErr w:type="spellStart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Healthcare</w:t>
      </w:r>
      <w:proofErr w:type="spellEnd"/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>. „Prostřednictvím této technologicky podporované služby budeme schopni vyčlenit a identifikovat kritické zdravotnické zásilky ještě předtím, než se s nimi naši zákazníci rozloučí. Nabídneme jim tak bezprecedentní možnost kontroly a dohledání zásilek a spolehlivost kdekoliv v dodavatelském řetězci zákazníka.“</w:t>
      </w:r>
    </w:p>
    <w:p w14:paraId="424CE1F3" w14:textId="77777777" w:rsidR="001D038B" w:rsidRPr="004810C0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 w:rsidRPr="004810C0"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</w:p>
    <w:p w14:paraId="068A2292" w14:textId="244F9F99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Inovace v oblasti biologických léčiv, speciálních farmaceutik a personalizované medicíny významně zvyšují poptávku po přesné logistice, která podpoří přepravu výrobků citlivých na dobu doručení a výkyvy teploty. Podle zprávy BCC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Research</w:t>
      </w:r>
      <w:proofErr w:type="spellEnd"/>
      <w:r>
        <w:rPr>
          <w:rStyle w:val="Znakapoznpodarou"/>
          <w:rFonts w:ascii="Tahoma" w:eastAsia="Times New Roman" w:hAnsi="Tahoma" w:cs="Tahoma"/>
          <w:sz w:val="20"/>
          <w:szCs w:val="20"/>
        </w:rPr>
        <w:footnoteReference w:id="1"/>
      </w: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vzroste celosvětový trh s biologickými a terapeutickými léčivy z 285,5 mld. USD v roce 2020 na 421,8 mld. USD v roce 2025.  </w:t>
      </w:r>
    </w:p>
    <w:p w14:paraId="7C5CF7CD" w14:textId="77777777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</w:p>
    <w:p w14:paraId="111F4A01" w14:textId="687F923C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Uvedení služby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Premier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v Evropě je dalším příkladem angažovanosti firmy v oblasti logistiky ve zdravotnictví. V roce 2021 společnost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investovala v rámci správné výrobní praxe (GMP) do chladičů a mrazniček chladicího řetězce o rozloze více než 36 tisíc metrů čtverečních v nově zřízených či modernizovaných logistických centrech specializovaných na zdravotnictví v České republice, Itálii, Německu, Nizozemsku a Polsku. Tato centra umožňují skladování biologických látek v rozmezí od 2 do 80 stupňů Celsia a doplňují stávající 1 milion metrů čtverečních skladovacího prostoru vyhrazeného pro zdravotnictví ve 3</w:t>
      </w:r>
      <w:r w:rsidR="00AE6BB0">
        <w:rPr>
          <w:rFonts w:ascii="Tahoma" w:eastAsia="Times New Roman" w:hAnsi="Tahoma" w:cs="Tahoma"/>
          <w:color w:val="222222"/>
          <w:sz w:val="20"/>
          <w:szCs w:val="20"/>
          <w:lang w:val="cs-CZ"/>
        </w:rPr>
        <w:t>4</w:t>
      </w:r>
      <w:bookmarkStart w:id="0" w:name="_GoBack"/>
      <w:bookmarkEnd w:id="0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zemích.</w:t>
      </w:r>
    </w:p>
    <w:p w14:paraId="7866BE02" w14:textId="77777777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</w:t>
      </w:r>
    </w:p>
    <w:p w14:paraId="38CBD48D" w14:textId="77777777" w:rsidR="001D038B" w:rsidRDefault="004810C0">
      <w:pPr>
        <w:spacing w:line="235" w:lineRule="atLeast"/>
        <w:rPr>
          <w:rFonts w:ascii="Tahoma" w:eastAsia="Times New Roman" w:hAnsi="Tahoma" w:cs="Tahoma"/>
          <w:color w:val="222222"/>
          <w:sz w:val="20"/>
          <w:szCs w:val="20"/>
          <w:lang w:val="cs-CZ"/>
        </w:rPr>
      </w:pPr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Služba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Premier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hraje klíčovou roli v dodávkách vakcín v USA. V celosvětovém měřítku UPS 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>Healthcare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val="cs-CZ"/>
        </w:rPr>
        <w:t xml:space="preserve"> doručila více než 800 milionů dávek vakcín ve více než 100 zemích s včasným doručením dosahujícím 99,999 %.</w:t>
      </w:r>
    </w:p>
    <w:sectPr w:rsidR="001D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C2AA" w14:textId="77777777" w:rsidR="001402AC" w:rsidRDefault="001402AC">
      <w:r>
        <w:separator/>
      </w:r>
    </w:p>
  </w:endnote>
  <w:endnote w:type="continuationSeparator" w:id="0">
    <w:p w14:paraId="7DB6F1BA" w14:textId="77777777" w:rsidR="001402AC" w:rsidRDefault="0014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935E7" w14:textId="77777777" w:rsidR="001402AC" w:rsidRDefault="001402AC">
      <w:r>
        <w:separator/>
      </w:r>
    </w:p>
  </w:footnote>
  <w:footnote w:type="continuationSeparator" w:id="0">
    <w:p w14:paraId="6EE97E24" w14:textId="77777777" w:rsidR="001402AC" w:rsidRDefault="001402AC">
      <w:r>
        <w:continuationSeparator/>
      </w:r>
    </w:p>
  </w:footnote>
  <w:footnote w:id="1">
    <w:p w14:paraId="4C3DE446" w14:textId="77777777" w:rsidR="004810C0" w:rsidRPr="004810C0" w:rsidRDefault="004810C0" w:rsidP="004810C0">
      <w:pPr>
        <w:rPr>
          <w:rFonts w:ascii="Tahoma" w:hAnsi="Tahoma" w:cs="Tahoma"/>
          <w:i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4810C0">
          <w:rPr>
            <w:rStyle w:val="Sledovanodkaz"/>
            <w:rFonts w:ascii="Tahoma" w:hAnsi="Tahoma" w:cs="Tahoma"/>
            <w:i/>
            <w:iCs/>
            <w:sz w:val="18"/>
            <w:szCs w:val="18"/>
          </w:rPr>
          <w:t>https://www.bccresearch.com/market-research/biotechnology/biologic-therapeutic-drugs-technologies-markets-report.html</w:t>
        </w:r>
      </w:hyperlink>
      <w:r w:rsidRPr="004810C0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7D6B2C9D" w14:textId="77777777" w:rsidR="004810C0" w:rsidRDefault="004810C0" w:rsidP="004810C0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04"/>
    <w:rsid w:val="E6BBDBC1"/>
    <w:rsid w:val="0003259F"/>
    <w:rsid w:val="00054235"/>
    <w:rsid w:val="001402AC"/>
    <w:rsid w:val="001D038B"/>
    <w:rsid w:val="001D7E22"/>
    <w:rsid w:val="002C4F6A"/>
    <w:rsid w:val="002F5CB4"/>
    <w:rsid w:val="00402BB3"/>
    <w:rsid w:val="004505D5"/>
    <w:rsid w:val="004810C0"/>
    <w:rsid w:val="005C60B3"/>
    <w:rsid w:val="00654FD9"/>
    <w:rsid w:val="00750458"/>
    <w:rsid w:val="007A2A09"/>
    <w:rsid w:val="00805742"/>
    <w:rsid w:val="00825153"/>
    <w:rsid w:val="0086360E"/>
    <w:rsid w:val="008B42A2"/>
    <w:rsid w:val="00972B60"/>
    <w:rsid w:val="009B4C35"/>
    <w:rsid w:val="00AD6289"/>
    <w:rsid w:val="00AE6BB0"/>
    <w:rsid w:val="00BD4C92"/>
    <w:rsid w:val="00BF6004"/>
    <w:rsid w:val="00C00410"/>
    <w:rsid w:val="00C66E02"/>
    <w:rsid w:val="00D32F61"/>
    <w:rsid w:val="00DB77B6"/>
    <w:rsid w:val="00EA05AD"/>
    <w:rsid w:val="00EF70EA"/>
    <w:rsid w:val="00F44D84"/>
    <w:rsid w:val="00F73F1F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qFormat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commenttext">
    <w:name w:val="gmail-msocommenttext"/>
    <w:basedOn w:val="Normln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uiPriority w:val="99"/>
    <w:semiHidden/>
    <w:unhideWhenUsed/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qFormat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commenttext">
    <w:name w:val="gmail-msocommenttext"/>
    <w:basedOn w:val="Normln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cresearch.com/market-research/biotechnology/biologic-therapeutic-drugs-technologies-markets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2384</Characters>
  <Application>Microsoft Office Word</Application>
  <DocSecurity>0</DocSecurity>
  <Lines>19</Lines>
  <Paragraphs>5</Paragraphs>
  <ScaleCrop>false</ScaleCrop>
  <Company>UPS Inc.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Markcoons</dc:creator>
  <cp:lastModifiedBy>Karla</cp:lastModifiedBy>
  <cp:revision>6</cp:revision>
  <dcterms:created xsi:type="dcterms:W3CDTF">2021-10-21T14:33:00Z</dcterms:created>
  <dcterms:modified xsi:type="dcterms:W3CDTF">2021-10-26T20:38:00Z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