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5849" w:rsidRDefault="00885849">
      <w:pPr>
        <w:rPr>
          <w:rFonts w:ascii="Verdana" w:hAnsi="Verdana"/>
          <w:b/>
          <w:sz w:val="26"/>
          <w:szCs w:val="26"/>
          <w:lang w:val="cs-CZ"/>
        </w:rPr>
      </w:pPr>
    </w:p>
    <w:p w:rsidR="00EA6342" w:rsidRDefault="00EA6342">
      <w:pPr>
        <w:rPr>
          <w:rFonts w:ascii="Verdana" w:hAnsi="Verdana"/>
          <w:b/>
          <w:sz w:val="26"/>
          <w:szCs w:val="26"/>
          <w:lang w:val="cs-CZ"/>
        </w:rPr>
      </w:pPr>
    </w:p>
    <w:p w:rsidR="00885849" w:rsidRDefault="00EA6342">
      <w:pPr>
        <w:rPr>
          <w:rFonts w:ascii="Verdana" w:hAnsi="Verdana"/>
          <w:b/>
          <w:sz w:val="26"/>
          <w:szCs w:val="26"/>
          <w:lang w:val="cs-CZ"/>
        </w:rPr>
      </w:pPr>
      <w:r>
        <w:rPr>
          <w:rFonts w:ascii="Verdana" w:hAnsi="Verdana"/>
          <w:b/>
          <w:sz w:val="26"/>
          <w:szCs w:val="26"/>
          <w:lang w:val="cs-CZ"/>
        </w:rPr>
        <w:t>Vánoční hvězda – vždy krásný dárek</w:t>
      </w:r>
    </w:p>
    <w:p w:rsidR="00885849" w:rsidRDefault="00EA6342">
      <w:pPr>
        <w:pStyle w:val="NormalWeb"/>
        <w:spacing w:line="240" w:lineRule="auto"/>
        <w:jc w:val="both"/>
        <w:rPr>
          <w:rFonts w:ascii="Verdana" w:hAnsi="Verdana"/>
          <w:b/>
          <w:sz w:val="20"/>
          <w:szCs w:val="20"/>
          <w:lang w:val="cs-CZ"/>
        </w:rPr>
      </w:pPr>
      <w:r>
        <w:rPr>
          <w:noProof/>
          <w:lang w:val="cs-CZ" w:eastAsia="cs-CZ"/>
        </w:rPr>
        <w:drawing>
          <wp:anchor distT="0" distB="0" distL="114300" distR="114300" simplePos="0" relativeHeight="251658240" behindDoc="0" locked="0" layoutInCell="1" allowOverlap="1">
            <wp:simplePos x="0" y="0"/>
            <wp:positionH relativeFrom="column">
              <wp:posOffset>-12065</wp:posOffset>
            </wp:positionH>
            <wp:positionV relativeFrom="paragraph">
              <wp:posOffset>167466</wp:posOffset>
            </wp:positionV>
            <wp:extent cx="1945005" cy="2916555"/>
            <wp:effectExtent l="19050" t="19050" r="17145" b="17145"/>
            <wp:wrapSquare wrapText="bothSides"/>
            <wp:docPr id="3" name="Bild 3" descr="Macintosh HD:Users:stephaniebauer:Desktop:SFE:SfE K4:TEXTE:2_Pressemappe DE Aussand 4. 07. 2017:Bilder fier Pressemappe:2017 Weihnachtsstern Peopl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Macintosh HD:Users:stephaniebauer:Desktop:SFE:SfE K4:TEXTE:2_Pressemappe DE Aussand 4. 07. 2017:Bilder fier Pressemappe:2017 Weihnachtsstern People 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45005" cy="291655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b/>
          <w:sz w:val="20"/>
          <w:szCs w:val="20"/>
          <w:lang w:val="cs-CZ"/>
        </w:rPr>
        <w:t xml:space="preserve">Vánoce jsou časem porozumění, vzájemné pohody a zamyšlení. Přátelé a příbuzní se scházejí, aby společně prožívali slavnostní okamžiky. Skutečný smysl Vánoc se však bohužel v dnešní době často ztrácí. Místo klidem a mírem bývají týdny před Vánocemi </w:t>
      </w:r>
      <w:proofErr w:type="spellStart"/>
      <w:r>
        <w:rPr>
          <w:rFonts w:ascii="Verdana" w:hAnsi="Verdana"/>
          <w:b/>
          <w:sz w:val="20"/>
          <w:szCs w:val="20"/>
        </w:rPr>
        <w:t>mnohdy</w:t>
      </w:r>
      <w:proofErr w:type="spellEnd"/>
      <w:r>
        <w:rPr>
          <w:rFonts w:ascii="Verdana" w:hAnsi="Verdana"/>
          <w:b/>
          <w:sz w:val="20"/>
          <w:szCs w:val="20"/>
        </w:rPr>
        <w:t xml:space="preserve"> </w:t>
      </w:r>
      <w:r>
        <w:rPr>
          <w:rFonts w:ascii="Verdana" w:hAnsi="Verdana"/>
          <w:b/>
          <w:sz w:val="20"/>
          <w:szCs w:val="20"/>
          <w:lang w:val="cs-CZ"/>
        </w:rPr>
        <w:t xml:space="preserve">naplněny zběsilým nakupováním </w:t>
      </w:r>
      <w:proofErr w:type="gramStart"/>
      <w:r>
        <w:rPr>
          <w:rFonts w:ascii="Verdana" w:hAnsi="Verdana"/>
          <w:b/>
          <w:sz w:val="20"/>
          <w:szCs w:val="20"/>
          <w:lang w:val="cs-CZ"/>
        </w:rPr>
        <w:t>a</w:t>
      </w:r>
      <w:r>
        <w:rPr>
          <w:lang w:val="zh-CN"/>
        </w:rPr>
        <w:t> </w:t>
      </w:r>
      <w:r>
        <w:rPr>
          <w:rFonts w:ascii="Verdana" w:hAnsi="Verdana"/>
          <w:b/>
          <w:sz w:val="20"/>
          <w:szCs w:val="20"/>
          <w:lang w:val="cs-CZ"/>
        </w:rPr>
        <w:t xml:space="preserve"> hromaděním</w:t>
      </w:r>
      <w:proofErr w:type="gramEnd"/>
      <w:r>
        <w:rPr>
          <w:rFonts w:ascii="Verdana" w:hAnsi="Verdana"/>
          <w:b/>
          <w:sz w:val="20"/>
          <w:szCs w:val="20"/>
          <w:lang w:val="cs-CZ"/>
        </w:rPr>
        <w:t xml:space="preserve"> předmětů a požitků. Darování „vánoční hvězdy“ může pomoci obnovit alespoň část ztraceného kouzla Vánoc a</w:t>
      </w:r>
      <w:r>
        <w:rPr>
          <w:lang w:val="zh-CN"/>
        </w:rPr>
        <w:t> </w:t>
      </w:r>
      <w:r>
        <w:rPr>
          <w:rFonts w:ascii="Verdana" w:hAnsi="Verdana"/>
          <w:b/>
          <w:sz w:val="20"/>
          <w:szCs w:val="20"/>
          <w:lang w:val="cs-CZ"/>
        </w:rPr>
        <w:t>vrátit těmto dnům tradiční svátečnost. Jako symbol Vánoc může být poinsettie jednoduchým a</w:t>
      </w:r>
      <w:r>
        <w:rPr>
          <w:lang w:val="zh-CN"/>
        </w:rPr>
        <w:t> </w:t>
      </w:r>
      <w:r>
        <w:rPr>
          <w:rFonts w:ascii="Verdana" w:hAnsi="Verdana"/>
          <w:b/>
          <w:sz w:val="20"/>
          <w:szCs w:val="20"/>
          <w:lang w:val="cs-CZ"/>
        </w:rPr>
        <w:t>krásným dárkem, který nekomplikovaně</w:t>
      </w:r>
      <w:r>
        <w:rPr>
          <w:rFonts w:ascii="Verdana" w:hAnsi="Verdana"/>
          <w:b/>
          <w:sz w:val="20"/>
          <w:szCs w:val="20"/>
        </w:rPr>
        <w:t xml:space="preserve"> </w:t>
      </w:r>
      <w:r>
        <w:rPr>
          <w:rFonts w:ascii="Verdana" w:hAnsi="Verdana"/>
          <w:b/>
          <w:sz w:val="20"/>
          <w:szCs w:val="20"/>
          <w:lang w:val="cs-CZ"/>
        </w:rPr>
        <w:t xml:space="preserve">vyjádří třeba velké city. </w:t>
      </w:r>
    </w:p>
    <w:p w:rsidR="00885849" w:rsidRDefault="00EA6342">
      <w:pPr>
        <w:jc w:val="both"/>
        <w:rPr>
          <w:rFonts w:ascii="Verdana" w:hAnsi="Verdana"/>
          <w:b/>
          <w:sz w:val="20"/>
          <w:szCs w:val="20"/>
          <w:lang w:val="cs-CZ"/>
        </w:rPr>
      </w:pPr>
      <w:r>
        <w:rPr>
          <w:rFonts w:ascii="Verdana" w:hAnsi="Verdana"/>
          <w:b/>
          <w:sz w:val="20"/>
          <w:szCs w:val="20"/>
          <w:lang w:val="cs-CZ"/>
        </w:rPr>
        <w:t>A není potřeba mít obavy, zda bude takový vánoční dárek vítaný, protože jen málokdo je schopen odolat kouzlu této krásné zimní květiny, pěstované v </w:t>
      </w:r>
      <w:proofErr w:type="spellStart"/>
      <w:r>
        <w:rPr>
          <w:rFonts w:ascii="Verdana" w:hAnsi="Verdana"/>
          <w:b/>
          <w:sz w:val="20"/>
          <w:szCs w:val="20"/>
        </w:rPr>
        <w:t>řadě</w:t>
      </w:r>
      <w:proofErr w:type="spellEnd"/>
      <w:r>
        <w:rPr>
          <w:rFonts w:ascii="Verdana" w:hAnsi="Verdana"/>
          <w:b/>
          <w:sz w:val="20"/>
          <w:szCs w:val="20"/>
        </w:rPr>
        <w:t xml:space="preserve"> </w:t>
      </w:r>
      <w:r>
        <w:rPr>
          <w:rFonts w:ascii="Verdana" w:hAnsi="Verdana"/>
          <w:b/>
          <w:sz w:val="20"/>
          <w:szCs w:val="20"/>
          <w:lang w:val="cs-CZ"/>
        </w:rPr>
        <w:t xml:space="preserve">různobarevných variant a velikostí. </w:t>
      </w:r>
    </w:p>
    <w:p w:rsidR="00885849" w:rsidRDefault="00885849">
      <w:pPr>
        <w:spacing w:before="120" w:after="120"/>
        <w:jc w:val="both"/>
        <w:rPr>
          <w:rFonts w:ascii="Verdana" w:hAnsi="Verdana"/>
          <w:b/>
          <w:bCs/>
          <w:sz w:val="20"/>
          <w:szCs w:val="20"/>
          <w:lang w:val="cs-CZ"/>
        </w:rPr>
      </w:pPr>
    </w:p>
    <w:p w:rsidR="00885849" w:rsidRDefault="00EA6342">
      <w:pPr>
        <w:spacing w:before="120" w:after="120"/>
        <w:jc w:val="both"/>
        <w:rPr>
          <w:rFonts w:ascii="Verdana" w:hAnsi="Verdana"/>
          <w:b/>
          <w:bCs/>
          <w:sz w:val="20"/>
          <w:szCs w:val="20"/>
          <w:lang w:val="cs-CZ"/>
        </w:rPr>
      </w:pPr>
      <w:r>
        <w:rPr>
          <w:rFonts w:ascii="Verdana" w:hAnsi="Verdana"/>
          <w:b/>
          <w:bCs/>
          <w:sz w:val="20"/>
          <w:szCs w:val="20"/>
          <w:lang w:val="cs-CZ"/>
        </w:rPr>
        <w:t xml:space="preserve">Hvězda pro každou příležitost </w:t>
      </w:r>
    </w:p>
    <w:p w:rsidR="00885849" w:rsidRDefault="00EA6342">
      <w:pPr>
        <w:jc w:val="both"/>
        <w:rPr>
          <w:rFonts w:ascii="Verdana" w:hAnsi="Verdana"/>
          <w:bCs/>
          <w:sz w:val="20"/>
          <w:szCs w:val="20"/>
          <w:lang w:val="cs-CZ"/>
        </w:rPr>
      </w:pPr>
      <w:r>
        <w:rPr>
          <w:rFonts w:ascii="Verdana" w:hAnsi="Verdana"/>
          <w:bCs/>
          <w:sz w:val="20"/>
          <w:szCs w:val="20"/>
          <w:lang w:val="cs-CZ"/>
        </w:rPr>
        <w:t>Poinsettie neboli vánoční hvězda představuje ideální dárek pro každou příležitost. Můžete ho darovat jako poděkování mamince, jako vyznání lásky partnerovi, jako symbol citu nejlepší kamarádce, jako povzbuzení příjemné prodavačce nebo jako drobné poděkování ochotnému sousedovi. Tyto rostliny nejsou drahé, a přitom mohou obdarovanému udělat velkou radost a vyjádřit i silné city. Pěstují se v tolika různých barvách a tvarech, že z nich s využitím správných doplňků lehce vytvoříte vhodné aranžmá pro každou příležitost. Díky jasně barevným listenům uspořádaným do tvaru hvězdy bude navíc každá poinsettie krásná i bez dalších ozdob.</w:t>
      </w:r>
    </w:p>
    <w:p w:rsidR="00885849" w:rsidRDefault="00EA6342">
      <w:pPr>
        <w:spacing w:before="120" w:after="120"/>
        <w:jc w:val="both"/>
        <w:rPr>
          <w:rFonts w:ascii="Verdana" w:hAnsi="Verdana"/>
          <w:b/>
          <w:bCs/>
          <w:sz w:val="20"/>
          <w:szCs w:val="20"/>
          <w:lang w:val="cs-CZ"/>
        </w:rPr>
      </w:pPr>
      <w:r>
        <w:rPr>
          <w:rFonts w:ascii="Verdana" w:hAnsi="Verdana"/>
          <w:b/>
          <w:bCs/>
          <w:sz w:val="20"/>
          <w:szCs w:val="20"/>
          <w:lang w:val="cs-CZ"/>
        </w:rPr>
        <w:t>Hvězda pro každého</w:t>
      </w:r>
    </w:p>
    <w:p w:rsidR="00885849" w:rsidRDefault="00EA6342">
      <w:pPr>
        <w:spacing w:before="120" w:after="120"/>
        <w:jc w:val="both"/>
        <w:rPr>
          <w:rFonts w:ascii="Verdana" w:hAnsi="Verdana"/>
          <w:bCs/>
          <w:sz w:val="20"/>
          <w:szCs w:val="20"/>
          <w:lang w:val="cs-CZ"/>
        </w:rPr>
      </w:pPr>
      <w:r>
        <w:rPr>
          <w:rFonts w:ascii="Verdana" w:hAnsi="Verdana"/>
          <w:bCs/>
          <w:sz w:val="20"/>
          <w:szCs w:val="20"/>
          <w:lang w:val="cs-CZ"/>
        </w:rPr>
        <w:t>Vánoční hvězdy se prodávají ve všech velikostech – od miniatur vysokých jen několik málo centimetrů, což je ta správná výška do něžných dětských ručiček, po „normální“ květináčovou velikost a bujné keře či tvarované rostliny, které mohou dorůst do výšky až jednoho metru. Barevné spektrum sahá od různých odstínů červené po oranžovou, smetanovou, tmavě a světle růžovou, bílou, lososovou, meruňkovou, skořicovou a citronově žlutou. Připočtěte četné dvojbarevné varianty s jejich okouzlujícím mramorováním a žilkováním. Různé odrůdy mají také různý tvar listů. Vánoční hvězdy vypadají nádherně se špičatými i kulatými zoubkovanými listy a některé mají dokonce zvlněné okraje. Je tedy mnoho možností na výběr a každý si určitě najde rostlinu, která se mu bude líbit. Největší výběr bývá v zahradních centrech, zahradnictvích a školkách v listopadu. Rozhodnete-li se tedy pro některou velmi zvláštní barvu nebo tvar a velikost, neměli byste s nákupem dlouho otálet!</w:t>
      </w:r>
    </w:p>
    <w:p w:rsidR="00885849" w:rsidRDefault="00885849">
      <w:pPr>
        <w:spacing w:after="120"/>
        <w:jc w:val="both"/>
        <w:rPr>
          <w:lang w:val="cs-CZ"/>
        </w:rPr>
      </w:pPr>
    </w:p>
    <w:p w:rsidR="00885849" w:rsidRDefault="00885849">
      <w:pPr>
        <w:spacing w:after="120"/>
        <w:jc w:val="both"/>
        <w:rPr>
          <w:rFonts w:ascii="Verdana" w:hAnsi="Verdana"/>
          <w:b/>
          <w:bCs/>
          <w:sz w:val="20"/>
          <w:szCs w:val="20"/>
          <w:lang w:val="cs-CZ" w:eastAsia="de-DE"/>
        </w:rPr>
      </w:pPr>
    </w:p>
    <w:p w:rsidR="00885849" w:rsidRDefault="00EA6342">
      <w:pPr>
        <w:spacing w:after="120"/>
        <w:jc w:val="both"/>
        <w:rPr>
          <w:rFonts w:ascii="Verdana" w:hAnsi="Verdana"/>
          <w:b/>
          <w:bCs/>
          <w:sz w:val="20"/>
          <w:szCs w:val="20"/>
          <w:lang w:val="cs-CZ" w:eastAsia="de-DE"/>
        </w:rPr>
      </w:pPr>
      <w:r>
        <w:rPr>
          <w:rFonts w:ascii="Verdana" w:hAnsi="Verdana"/>
          <w:b/>
          <w:bCs/>
          <w:sz w:val="20"/>
          <w:szCs w:val="20"/>
          <w:lang w:val="cs-CZ" w:eastAsia="de-DE"/>
        </w:rPr>
        <w:t>Mistři obměn – dárky s vánoční hvězdou, jednoduše upravené pro danou osobu</w:t>
      </w:r>
    </w:p>
    <w:p w:rsidR="00885849" w:rsidRDefault="00EA6342">
      <w:pPr>
        <w:jc w:val="both"/>
        <w:rPr>
          <w:rFonts w:ascii="Verdana" w:hAnsi="Verdana"/>
          <w:bCs/>
          <w:sz w:val="20"/>
          <w:szCs w:val="20"/>
          <w:lang w:val="cs-CZ"/>
        </w:rPr>
      </w:pPr>
      <w:r>
        <w:rPr>
          <w:rFonts w:ascii="Verdana" w:hAnsi="Verdana"/>
          <w:bCs/>
          <w:sz w:val="20"/>
          <w:szCs w:val="20"/>
          <w:lang w:val="cs-CZ"/>
        </w:rPr>
        <w:t xml:space="preserve">Vánoční hvězda se snadno pěstuje, má mnoho podob a nabízí skutečně neomezené možnosti pro </w:t>
      </w:r>
      <w:proofErr w:type="spellStart"/>
      <w:r>
        <w:rPr>
          <w:rFonts w:ascii="Verdana" w:hAnsi="Verdana"/>
          <w:bCs/>
          <w:sz w:val="20"/>
          <w:szCs w:val="20"/>
        </w:rPr>
        <w:t>tvorbu</w:t>
      </w:r>
      <w:proofErr w:type="spellEnd"/>
      <w:r>
        <w:rPr>
          <w:rFonts w:ascii="Verdana" w:hAnsi="Verdana"/>
          <w:bCs/>
          <w:sz w:val="20"/>
          <w:szCs w:val="20"/>
        </w:rPr>
        <w:t xml:space="preserve"> </w:t>
      </w:r>
      <w:r>
        <w:rPr>
          <w:rFonts w:ascii="Verdana" w:hAnsi="Verdana"/>
          <w:bCs/>
          <w:sz w:val="20"/>
          <w:szCs w:val="20"/>
          <w:lang w:val="cs-CZ"/>
        </w:rPr>
        <w:t xml:space="preserve">osobního dárku pro konkrétní osobu. Obyčejný květináč můžete například jednoduše ručně ozdobit, namalovat nebo vyměnit za jiný a lehce tak vytvoříte jedinečný dárek. Jako řezané květiny se dají poinsettie použít k ozdobení zabaleného dárku, lze je použít v kyticích do vázy i pro různá aranžmá. Miniaturní vánoční hvězdy se budou nádherně vyjímat v závěsných vánočních košíčcích jako ozdoby vánočního stromku nebo v dekoracích jako adventní kalendář nebo adventní věnec, které si doma sami vyrobíte. Rozmanitost a variabilita této rostliny umožňuje tvorbu různých druhů krásných dárků pro každou příležitost a pro každý vkus. </w:t>
      </w:r>
    </w:p>
    <w:p w:rsidR="00885849" w:rsidRDefault="00EA6342">
      <w:pPr>
        <w:jc w:val="both"/>
        <w:rPr>
          <w:rFonts w:ascii="Verdana" w:hAnsi="Verdana"/>
          <w:bCs/>
          <w:sz w:val="20"/>
          <w:szCs w:val="20"/>
          <w:lang w:val="cs-CZ"/>
        </w:rPr>
      </w:pPr>
      <w:r>
        <w:rPr>
          <w:rFonts w:ascii="Verdana" w:hAnsi="Verdana"/>
          <w:bCs/>
          <w:sz w:val="20"/>
          <w:szCs w:val="20"/>
          <w:lang w:val="cs-CZ"/>
        </w:rPr>
        <w:t>Více informací o poinsettii a spoustu nápadů a inspirace najdete na adrese www.stars-for-europe.eu. Najdete zde také fotobanku s dalšími obrázky ke stažení zdarma. V případě jejího využití prosíme o uvedení zdroje „</w:t>
      </w:r>
      <w:proofErr w:type="spellStart"/>
      <w:r>
        <w:rPr>
          <w:rFonts w:ascii="Verdana" w:hAnsi="Verdana"/>
          <w:bCs/>
          <w:sz w:val="20"/>
          <w:szCs w:val="20"/>
          <w:lang w:val="cs-CZ"/>
        </w:rPr>
        <w:t>Stars</w:t>
      </w:r>
      <w:proofErr w:type="spellEnd"/>
      <w:r>
        <w:rPr>
          <w:rFonts w:ascii="Verdana" w:hAnsi="Verdana"/>
          <w:bCs/>
          <w:sz w:val="20"/>
          <w:szCs w:val="20"/>
          <w:lang w:val="cs-CZ"/>
        </w:rPr>
        <w:t xml:space="preserve"> </w:t>
      </w:r>
      <w:proofErr w:type="spellStart"/>
      <w:r>
        <w:rPr>
          <w:rFonts w:ascii="Verdana" w:hAnsi="Verdana"/>
          <w:bCs/>
          <w:sz w:val="20"/>
          <w:szCs w:val="20"/>
          <w:lang w:val="cs-CZ"/>
        </w:rPr>
        <w:t>for</w:t>
      </w:r>
      <w:proofErr w:type="spellEnd"/>
      <w:r>
        <w:rPr>
          <w:rFonts w:ascii="Verdana" w:hAnsi="Verdana"/>
          <w:bCs/>
          <w:sz w:val="20"/>
          <w:szCs w:val="20"/>
          <w:lang w:val="cs-CZ"/>
        </w:rPr>
        <w:t xml:space="preserve"> </w:t>
      </w:r>
      <w:proofErr w:type="spellStart"/>
      <w:r>
        <w:rPr>
          <w:rFonts w:ascii="Verdana" w:hAnsi="Verdana"/>
          <w:bCs/>
          <w:sz w:val="20"/>
          <w:szCs w:val="20"/>
          <w:lang w:val="cs-CZ"/>
        </w:rPr>
        <w:t>Europe</w:t>
      </w:r>
      <w:proofErr w:type="spellEnd"/>
      <w:r>
        <w:rPr>
          <w:rFonts w:ascii="Verdana" w:hAnsi="Verdana"/>
          <w:bCs/>
          <w:sz w:val="20"/>
          <w:szCs w:val="20"/>
          <w:lang w:val="cs-CZ"/>
        </w:rPr>
        <w:t xml:space="preserve">” a laskavé poskytnutí jednoho výtisku. </w:t>
      </w:r>
    </w:p>
    <w:p w:rsidR="00885849" w:rsidRDefault="00885849">
      <w:pPr>
        <w:spacing w:after="120"/>
        <w:jc w:val="both"/>
        <w:rPr>
          <w:rFonts w:ascii="Verdana" w:hAnsi="Verdana"/>
          <w:b/>
          <w:bCs/>
          <w:sz w:val="20"/>
          <w:szCs w:val="20"/>
          <w:lang w:val="cs-CZ" w:eastAsia="de-DE"/>
        </w:rPr>
      </w:pPr>
    </w:p>
    <w:p w:rsidR="00885849" w:rsidRDefault="00EA6342">
      <w:pPr>
        <w:spacing w:after="120"/>
        <w:jc w:val="both"/>
        <w:rPr>
          <w:rFonts w:ascii="Verdana" w:hAnsi="Verdana"/>
          <w:b/>
          <w:bCs/>
          <w:sz w:val="20"/>
          <w:szCs w:val="20"/>
          <w:lang w:val="cs-CZ" w:eastAsia="de-DE"/>
        </w:rPr>
      </w:pPr>
      <w:proofErr w:type="spellStart"/>
      <w:r>
        <w:rPr>
          <w:rFonts w:ascii="Verdana" w:hAnsi="Verdana"/>
          <w:b/>
          <w:bCs/>
          <w:sz w:val="20"/>
          <w:szCs w:val="20"/>
          <w:lang w:val="cs-CZ" w:eastAsia="de-DE"/>
        </w:rPr>
        <w:t>Stars</w:t>
      </w:r>
      <w:proofErr w:type="spellEnd"/>
      <w:r>
        <w:rPr>
          <w:rFonts w:ascii="Verdana" w:hAnsi="Verdana"/>
          <w:b/>
          <w:bCs/>
          <w:sz w:val="20"/>
          <w:szCs w:val="20"/>
          <w:lang w:val="cs-CZ" w:eastAsia="de-DE"/>
        </w:rPr>
        <w:t xml:space="preserve"> </w:t>
      </w:r>
      <w:proofErr w:type="spellStart"/>
      <w:r>
        <w:rPr>
          <w:rFonts w:ascii="Verdana" w:hAnsi="Verdana"/>
          <w:b/>
          <w:bCs/>
          <w:sz w:val="20"/>
          <w:szCs w:val="20"/>
          <w:lang w:val="cs-CZ" w:eastAsia="de-DE"/>
        </w:rPr>
        <w:t>for</w:t>
      </w:r>
      <w:proofErr w:type="spellEnd"/>
      <w:r>
        <w:rPr>
          <w:rFonts w:ascii="Verdana" w:hAnsi="Verdana"/>
          <w:b/>
          <w:bCs/>
          <w:sz w:val="20"/>
          <w:szCs w:val="20"/>
          <w:lang w:val="cs-CZ" w:eastAsia="de-DE"/>
        </w:rPr>
        <w:t xml:space="preserve"> </w:t>
      </w:r>
      <w:proofErr w:type="spellStart"/>
      <w:r>
        <w:rPr>
          <w:rFonts w:ascii="Verdana" w:hAnsi="Verdana"/>
          <w:b/>
          <w:bCs/>
          <w:sz w:val="20"/>
          <w:szCs w:val="20"/>
          <w:lang w:val="cs-CZ" w:eastAsia="de-DE"/>
        </w:rPr>
        <w:t>Europe</w:t>
      </w:r>
      <w:proofErr w:type="spellEnd"/>
    </w:p>
    <w:p w:rsidR="00885849" w:rsidRDefault="00EA6342">
      <w:pPr>
        <w:pStyle w:val="NormalWeb"/>
        <w:spacing w:line="240" w:lineRule="auto"/>
        <w:jc w:val="both"/>
        <w:rPr>
          <w:rFonts w:ascii="Verdana" w:hAnsi="Verdana"/>
          <w:bCs/>
          <w:sz w:val="20"/>
          <w:szCs w:val="20"/>
          <w:lang w:val="cs-CZ"/>
        </w:rPr>
      </w:pPr>
      <w:proofErr w:type="spellStart"/>
      <w:r>
        <w:rPr>
          <w:rFonts w:ascii="Verdana" w:hAnsi="Verdana"/>
          <w:bCs/>
          <w:sz w:val="20"/>
          <w:szCs w:val="20"/>
          <w:lang w:val="cs-CZ" w:eastAsia="de-DE"/>
        </w:rPr>
        <w:t>Stars</w:t>
      </w:r>
      <w:proofErr w:type="spellEnd"/>
      <w:r>
        <w:rPr>
          <w:rFonts w:ascii="Verdana" w:hAnsi="Verdana"/>
          <w:bCs/>
          <w:sz w:val="20"/>
          <w:szCs w:val="20"/>
          <w:lang w:val="cs-CZ" w:eastAsia="de-DE"/>
        </w:rPr>
        <w:t xml:space="preserve"> </w:t>
      </w:r>
      <w:proofErr w:type="spellStart"/>
      <w:r>
        <w:rPr>
          <w:rFonts w:ascii="Verdana" w:hAnsi="Verdana"/>
          <w:bCs/>
          <w:sz w:val="20"/>
          <w:szCs w:val="20"/>
          <w:lang w:val="cs-CZ" w:eastAsia="de-DE"/>
        </w:rPr>
        <w:t>fo</w:t>
      </w:r>
      <w:r>
        <w:rPr>
          <w:rFonts w:ascii="Verdana" w:hAnsi="Verdana"/>
          <w:bCs/>
          <w:sz w:val="20"/>
          <w:szCs w:val="20"/>
          <w:lang w:val="cs-CZ"/>
        </w:rPr>
        <w:t>r</w:t>
      </w:r>
      <w:proofErr w:type="spellEnd"/>
      <w:r>
        <w:rPr>
          <w:rFonts w:ascii="Verdana" w:hAnsi="Verdana"/>
          <w:bCs/>
          <w:sz w:val="20"/>
          <w:szCs w:val="20"/>
          <w:lang w:val="cs-CZ"/>
        </w:rPr>
        <w:t xml:space="preserve"> </w:t>
      </w:r>
      <w:proofErr w:type="spellStart"/>
      <w:r>
        <w:rPr>
          <w:rFonts w:ascii="Verdana" w:hAnsi="Verdana"/>
          <w:bCs/>
          <w:sz w:val="20"/>
          <w:szCs w:val="20"/>
          <w:lang w:val="cs-CZ"/>
        </w:rPr>
        <w:t>Europe</w:t>
      </w:r>
      <w:proofErr w:type="spellEnd"/>
      <w:r>
        <w:rPr>
          <w:rFonts w:ascii="Verdana" w:hAnsi="Verdana"/>
          <w:bCs/>
          <w:sz w:val="20"/>
          <w:szCs w:val="20"/>
          <w:lang w:val="cs-CZ"/>
        </w:rPr>
        <w:t xml:space="preserve"> (</w:t>
      </w:r>
      <w:proofErr w:type="spellStart"/>
      <w:r>
        <w:rPr>
          <w:rFonts w:ascii="Verdana" w:hAnsi="Verdana"/>
          <w:bCs/>
          <w:sz w:val="20"/>
          <w:szCs w:val="20"/>
          <w:lang w:val="cs-CZ"/>
        </w:rPr>
        <w:t>SfE</w:t>
      </w:r>
      <w:proofErr w:type="spellEnd"/>
      <w:r>
        <w:rPr>
          <w:rFonts w:ascii="Verdana" w:hAnsi="Verdana"/>
          <w:bCs/>
          <w:sz w:val="20"/>
          <w:szCs w:val="20"/>
          <w:lang w:val="cs-CZ"/>
        </w:rPr>
        <w:t>) je marketinková iniciativa evropských pěstitelů a</w:t>
      </w:r>
      <w:r>
        <w:rPr>
          <w:lang w:val="zh-CN"/>
        </w:rPr>
        <w:t> </w:t>
      </w:r>
      <w:r>
        <w:rPr>
          <w:rFonts w:ascii="Verdana" w:hAnsi="Verdana"/>
          <w:bCs/>
          <w:sz w:val="20"/>
          <w:szCs w:val="20"/>
          <w:lang w:val="cs-CZ"/>
        </w:rPr>
        <w:t xml:space="preserve">producentů vánočních hvězdy, společností </w:t>
      </w:r>
      <w:proofErr w:type="spellStart"/>
      <w:r>
        <w:rPr>
          <w:rFonts w:ascii="Verdana" w:hAnsi="Verdana"/>
          <w:bCs/>
          <w:sz w:val="20"/>
          <w:szCs w:val="20"/>
          <w:lang w:val="cs-CZ"/>
        </w:rPr>
        <w:t>Dümmen</w:t>
      </w:r>
      <w:proofErr w:type="spellEnd"/>
      <w:r>
        <w:rPr>
          <w:rFonts w:ascii="Verdana" w:hAnsi="Verdana"/>
          <w:bCs/>
          <w:sz w:val="20"/>
          <w:szCs w:val="20"/>
          <w:lang w:val="cs-CZ"/>
        </w:rPr>
        <w:t xml:space="preserve"> Orange </w:t>
      </w:r>
      <w:proofErr w:type="spellStart"/>
      <w:r>
        <w:rPr>
          <w:rFonts w:ascii="Verdana" w:hAnsi="Verdana"/>
          <w:bCs/>
          <w:sz w:val="20"/>
          <w:szCs w:val="20"/>
          <w:lang w:val="cs-CZ"/>
        </w:rPr>
        <w:t>und</w:t>
      </w:r>
      <w:proofErr w:type="spellEnd"/>
      <w:r>
        <w:rPr>
          <w:rFonts w:ascii="Verdana" w:hAnsi="Verdana"/>
          <w:bCs/>
          <w:sz w:val="20"/>
          <w:szCs w:val="20"/>
          <w:lang w:val="cs-CZ"/>
        </w:rPr>
        <w:t xml:space="preserve"> </w:t>
      </w:r>
      <w:proofErr w:type="spellStart"/>
      <w:r>
        <w:rPr>
          <w:rFonts w:ascii="Verdana" w:hAnsi="Verdana"/>
          <w:bCs/>
          <w:sz w:val="20"/>
          <w:szCs w:val="20"/>
          <w:lang w:val="cs-CZ"/>
        </w:rPr>
        <w:t>Selecta</w:t>
      </w:r>
      <w:proofErr w:type="spellEnd"/>
      <w:r>
        <w:rPr>
          <w:rFonts w:ascii="Verdana" w:hAnsi="Verdana"/>
          <w:bCs/>
          <w:sz w:val="20"/>
          <w:szCs w:val="20"/>
          <w:lang w:val="cs-CZ"/>
        </w:rPr>
        <w:t xml:space="preserve"> </w:t>
      </w:r>
      <w:proofErr w:type="spellStart"/>
      <w:r>
        <w:rPr>
          <w:rFonts w:ascii="Verdana" w:hAnsi="Verdana"/>
          <w:bCs/>
          <w:sz w:val="20"/>
          <w:szCs w:val="20"/>
          <w:lang w:val="cs-CZ"/>
        </w:rPr>
        <w:t>One</w:t>
      </w:r>
      <w:proofErr w:type="spellEnd"/>
      <w:r>
        <w:rPr>
          <w:rFonts w:ascii="Verdana" w:hAnsi="Verdana"/>
          <w:bCs/>
          <w:sz w:val="20"/>
          <w:szCs w:val="20"/>
          <w:lang w:val="cs-CZ"/>
        </w:rPr>
        <w:t xml:space="preserve">, podporovaných společnostmi </w:t>
      </w:r>
      <w:proofErr w:type="spellStart"/>
      <w:r>
        <w:rPr>
          <w:rFonts w:ascii="Verdana" w:hAnsi="Verdana"/>
          <w:bCs/>
          <w:sz w:val="20"/>
          <w:szCs w:val="20"/>
          <w:lang w:val="cs-CZ"/>
        </w:rPr>
        <w:t>Beekenkamp</w:t>
      </w:r>
      <w:proofErr w:type="spellEnd"/>
      <w:r>
        <w:rPr>
          <w:rFonts w:ascii="Verdana" w:hAnsi="Verdana"/>
          <w:bCs/>
          <w:sz w:val="20"/>
          <w:szCs w:val="20"/>
          <w:lang w:val="cs-CZ"/>
        </w:rPr>
        <w:t xml:space="preserve"> B.V. a MPN </w:t>
      </w:r>
      <w:proofErr w:type="spellStart"/>
      <w:r>
        <w:rPr>
          <w:rFonts w:ascii="Verdana" w:hAnsi="Verdana"/>
          <w:bCs/>
          <w:sz w:val="20"/>
          <w:szCs w:val="20"/>
          <w:lang w:val="cs-CZ"/>
        </w:rPr>
        <w:t>Flowers</w:t>
      </w:r>
      <w:proofErr w:type="spellEnd"/>
      <w:r>
        <w:rPr>
          <w:rFonts w:ascii="Verdana" w:hAnsi="Verdana"/>
          <w:bCs/>
          <w:sz w:val="20"/>
          <w:szCs w:val="20"/>
          <w:lang w:val="cs-CZ"/>
        </w:rPr>
        <w:t>. Byla zahájena v roce 2000 s cílem podpořit a dlouhodobě zajistit odbyt poinsettie v Evropě. V současné době je tento projekt realizován v 16 evropských zemích. V Německu a v pěti dalších zemích podporuje tuto marketinkovou iniciativu Evropská unie v rámci kampaně „</w:t>
      </w:r>
      <w:proofErr w:type="spellStart"/>
      <w:r>
        <w:rPr>
          <w:rFonts w:ascii="Verdana" w:hAnsi="Verdana"/>
          <w:bCs/>
          <w:sz w:val="20"/>
          <w:szCs w:val="20"/>
          <w:lang w:val="cs-CZ"/>
        </w:rPr>
        <w:t>Stars</w:t>
      </w:r>
      <w:proofErr w:type="spellEnd"/>
      <w:r>
        <w:rPr>
          <w:rFonts w:ascii="Verdana" w:hAnsi="Verdana"/>
          <w:bCs/>
          <w:sz w:val="20"/>
          <w:szCs w:val="20"/>
          <w:lang w:val="cs-CZ"/>
        </w:rPr>
        <w:t xml:space="preserve"> </w:t>
      </w:r>
      <w:proofErr w:type="spellStart"/>
      <w:r>
        <w:rPr>
          <w:rFonts w:ascii="Verdana" w:hAnsi="Verdana"/>
          <w:bCs/>
          <w:sz w:val="20"/>
          <w:szCs w:val="20"/>
          <w:lang w:val="cs-CZ"/>
        </w:rPr>
        <w:t>Unite</w:t>
      </w:r>
      <w:proofErr w:type="spellEnd"/>
      <w:r>
        <w:rPr>
          <w:rFonts w:ascii="Verdana" w:hAnsi="Verdana"/>
          <w:bCs/>
          <w:sz w:val="20"/>
          <w:szCs w:val="20"/>
          <w:lang w:val="cs-CZ"/>
        </w:rPr>
        <w:t xml:space="preserve">“.  </w:t>
      </w:r>
    </w:p>
    <w:p w:rsidR="00885849" w:rsidRDefault="00EA6342">
      <w:pPr>
        <w:spacing w:after="120"/>
        <w:jc w:val="both"/>
        <w:rPr>
          <w:rFonts w:ascii="Verdana" w:hAnsi="Verdana"/>
          <w:sz w:val="18"/>
          <w:szCs w:val="18"/>
          <w:lang w:val="cs-CZ"/>
        </w:rPr>
      </w:pPr>
      <w:r>
        <w:rPr>
          <w:rFonts w:ascii="Verdana" w:hAnsi="Verdana"/>
          <w:sz w:val="20"/>
          <w:lang w:val="cs-CZ"/>
        </w:rPr>
        <w:t xml:space="preserve"> </w:t>
      </w:r>
    </w:p>
    <w:p w:rsidR="00885849" w:rsidRDefault="00EA6342">
      <w:pPr>
        <w:spacing w:after="120"/>
        <w:jc w:val="both"/>
        <w:rPr>
          <w:rFonts w:ascii="Verdana" w:hAnsi="Verdana"/>
          <w:b/>
          <w:bCs/>
          <w:sz w:val="20"/>
          <w:szCs w:val="20"/>
          <w:lang w:val="cs-CZ" w:eastAsia="de-DE"/>
        </w:rPr>
      </w:pPr>
      <w:r>
        <w:rPr>
          <w:rFonts w:ascii="Verdana" w:hAnsi="Verdana"/>
          <w:b/>
          <w:bCs/>
          <w:sz w:val="20"/>
          <w:szCs w:val="20"/>
          <w:lang w:val="cs-CZ" w:eastAsia="de-DE"/>
        </w:rPr>
        <w:t>Kontakt:</w:t>
      </w:r>
    </w:p>
    <w:p w:rsidR="00885849" w:rsidRDefault="00EA6342">
      <w:pPr>
        <w:rPr>
          <w:rFonts w:ascii="Verdana" w:hAnsi="Verdana"/>
          <w:bCs/>
          <w:sz w:val="20"/>
          <w:szCs w:val="20"/>
          <w:lang w:val="cs-CZ"/>
        </w:rPr>
      </w:pPr>
      <w:r>
        <w:rPr>
          <w:rFonts w:ascii="Verdana" w:hAnsi="Verdana"/>
          <w:bCs/>
          <w:sz w:val="20"/>
          <w:szCs w:val="20"/>
          <w:lang w:val="cs-CZ"/>
        </w:rPr>
        <w:t>Simona Kopová</w:t>
      </w:r>
      <w:r>
        <w:rPr>
          <w:rFonts w:ascii="Verdana" w:hAnsi="Verdana"/>
          <w:bCs/>
          <w:sz w:val="20"/>
          <w:szCs w:val="20"/>
          <w:lang w:val="cs-CZ"/>
        </w:rPr>
        <w:br/>
        <w:t>Donath Business &amp; Media</w:t>
      </w:r>
      <w:r>
        <w:rPr>
          <w:rFonts w:ascii="Verdana" w:hAnsi="Verdana"/>
          <w:bCs/>
          <w:sz w:val="20"/>
          <w:szCs w:val="20"/>
          <w:lang w:val="cs-CZ"/>
        </w:rPr>
        <w:br/>
        <w:t>GSM: +420 731 127 877</w:t>
      </w:r>
      <w:r>
        <w:rPr>
          <w:rFonts w:ascii="Verdana" w:hAnsi="Verdana"/>
          <w:bCs/>
          <w:sz w:val="20"/>
          <w:szCs w:val="20"/>
          <w:lang w:val="cs-CZ"/>
        </w:rPr>
        <w:br/>
      </w:r>
      <w:proofErr w:type="gramStart"/>
      <w:r>
        <w:rPr>
          <w:rFonts w:ascii="Verdana" w:hAnsi="Verdana"/>
          <w:bCs/>
          <w:sz w:val="20"/>
          <w:szCs w:val="20"/>
          <w:lang w:val="cs-CZ"/>
        </w:rPr>
        <w:t>E-mail</w:t>
      </w:r>
      <w:proofErr w:type="gramEnd"/>
      <w:r>
        <w:rPr>
          <w:rFonts w:ascii="Verdana" w:hAnsi="Verdana"/>
          <w:bCs/>
          <w:sz w:val="20"/>
          <w:szCs w:val="20"/>
          <w:lang w:val="cs-CZ"/>
        </w:rPr>
        <w:t xml:space="preserve">: </w:t>
      </w:r>
      <w:hyperlink r:id="rId9" w:history="1">
        <w:r>
          <w:rPr>
            <w:rFonts w:ascii="Verdana" w:hAnsi="Verdana"/>
            <w:bCs/>
            <w:sz w:val="20"/>
            <w:szCs w:val="20"/>
            <w:lang w:val="cs-CZ"/>
          </w:rPr>
          <w:t>simona.kopova@dbm.cz</w:t>
        </w:r>
      </w:hyperlink>
    </w:p>
    <w:p w:rsidR="00885849" w:rsidRDefault="00EA6342">
      <w:pPr>
        <w:jc w:val="both"/>
        <w:rPr>
          <w:rFonts w:ascii="Verdana" w:hAnsi="Verdana"/>
          <w:bCs/>
          <w:sz w:val="20"/>
          <w:szCs w:val="20"/>
          <w:lang w:val="cs-CZ"/>
        </w:rPr>
      </w:pPr>
      <w:r>
        <w:rPr>
          <w:rFonts w:ascii="Verdana" w:hAnsi="Verdana"/>
          <w:bCs/>
          <w:sz w:val="20"/>
          <w:szCs w:val="20"/>
          <w:lang w:val="cs-CZ"/>
        </w:rPr>
        <w:t xml:space="preserve">Web: </w:t>
      </w:r>
      <w:hyperlink r:id="rId10" w:history="1">
        <w:r>
          <w:rPr>
            <w:rFonts w:ascii="Verdana" w:hAnsi="Verdana"/>
            <w:bCs/>
            <w:sz w:val="20"/>
            <w:szCs w:val="20"/>
            <w:lang w:val="cs-CZ"/>
          </w:rPr>
          <w:t>www.stars-for-europe.eu</w:t>
        </w:r>
      </w:hyperlink>
    </w:p>
    <w:p w:rsidR="00885849" w:rsidRDefault="00885849">
      <w:pPr>
        <w:tabs>
          <w:tab w:val="left" w:pos="1120"/>
        </w:tabs>
        <w:rPr>
          <w:lang w:val="cs-CZ"/>
        </w:rPr>
      </w:pPr>
    </w:p>
    <w:sectPr w:rsidR="00885849">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01" w:rsidRDefault="00EA6342">
      <w:pPr>
        <w:spacing w:after="0" w:line="240" w:lineRule="auto"/>
      </w:pPr>
      <w:r>
        <w:separator/>
      </w:r>
    </w:p>
  </w:endnote>
  <w:endnote w:type="continuationSeparator" w:id="0">
    <w:p w:rsidR="00372A01" w:rsidRDefault="00EA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
    <w:altName w:val="DFGothic-EB"/>
    <w:charset w:val="80"/>
    <w:family w:val="auto"/>
    <w:pitch w:val="default"/>
    <w:sig w:usb0="00000000" w:usb1="00000000" w:usb2="00000010" w:usb3="00000000" w:csb0="00020000" w:csb1="00000000"/>
  </w:font>
  <w:font w:name="Lucida Grande">
    <w:altName w:val="Latin Modern Mono Prop"/>
    <w:charset w:val="00"/>
    <w:family w:val="auto"/>
    <w:pitch w:val="default"/>
    <w:sig w:usb0="00000000" w:usb1="00000000" w:usb2="00000000" w:usb3="00000000" w:csb0="000001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B" w:rsidRDefault="00AE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B" w:rsidRDefault="00AE6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B" w:rsidRDefault="00AE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01" w:rsidRDefault="00EA6342">
      <w:pPr>
        <w:spacing w:after="0" w:line="240" w:lineRule="auto"/>
      </w:pPr>
      <w:r>
        <w:separator/>
      </w:r>
    </w:p>
  </w:footnote>
  <w:footnote w:type="continuationSeparator" w:id="0">
    <w:p w:rsidR="00372A01" w:rsidRDefault="00EA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B" w:rsidRDefault="00AE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49" w:rsidRDefault="00EA6342">
    <w:pPr>
      <w:pStyle w:val="Header"/>
    </w:pPr>
    <w:r>
      <w:rPr>
        <w:noProof/>
        <w:lang w:val="cs-CZ" w:eastAsia="cs-CZ"/>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310" cy="106984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0310" cy="10698480"/>
                  </a:xfrm>
                  <a:prstGeom prst="rect">
                    <a:avLst/>
                  </a:prstGeom>
                  <a:noFill/>
                </pic:spPr>
              </pic:pic>
            </a:graphicData>
          </a:graphic>
        </wp:anchor>
      </w:drawing>
    </w:r>
    <w:r w:rsidR="00AE659B">
      <w:rPr>
        <w:lang w:val="cs-CZ" w:eastAsia="cs-CZ"/>
      </w:rPr>
      <w:t xml:space="preserve">Tiskové </w:t>
    </w:r>
    <w:r w:rsidR="00AE659B">
      <w:rPr>
        <w:lang w:val="cs-CZ" w:eastAsia="cs-CZ"/>
      </w:rPr>
      <w:t>materiály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9B" w:rsidRDefault="00AE6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68"/>
    <w:rsid w:val="BDF7469D"/>
    <w:rsid w:val="000F1680"/>
    <w:rsid w:val="001430E3"/>
    <w:rsid w:val="00175EA5"/>
    <w:rsid w:val="001A0D6E"/>
    <w:rsid w:val="001A7138"/>
    <w:rsid w:val="00322D6C"/>
    <w:rsid w:val="00356D9B"/>
    <w:rsid w:val="00361F3C"/>
    <w:rsid w:val="00372A01"/>
    <w:rsid w:val="00387791"/>
    <w:rsid w:val="003C4180"/>
    <w:rsid w:val="003E6248"/>
    <w:rsid w:val="003F36E3"/>
    <w:rsid w:val="003F499E"/>
    <w:rsid w:val="00417D86"/>
    <w:rsid w:val="0049731E"/>
    <w:rsid w:val="004A08F2"/>
    <w:rsid w:val="005C74FE"/>
    <w:rsid w:val="005E626B"/>
    <w:rsid w:val="005F0EF9"/>
    <w:rsid w:val="00667FD1"/>
    <w:rsid w:val="00672D7C"/>
    <w:rsid w:val="006B1106"/>
    <w:rsid w:val="007673A5"/>
    <w:rsid w:val="007D1DF6"/>
    <w:rsid w:val="007F4F38"/>
    <w:rsid w:val="00824261"/>
    <w:rsid w:val="00853C2A"/>
    <w:rsid w:val="00885849"/>
    <w:rsid w:val="009342B6"/>
    <w:rsid w:val="00941DDF"/>
    <w:rsid w:val="00984AA9"/>
    <w:rsid w:val="009E0758"/>
    <w:rsid w:val="009E145E"/>
    <w:rsid w:val="009F6A6C"/>
    <w:rsid w:val="00A62AAF"/>
    <w:rsid w:val="00AE659B"/>
    <w:rsid w:val="00CB284F"/>
    <w:rsid w:val="00CE6D68"/>
    <w:rsid w:val="00D057DD"/>
    <w:rsid w:val="00DE2A43"/>
    <w:rsid w:val="00DF3A14"/>
    <w:rsid w:val="00E53E39"/>
    <w:rsid w:val="00EA6342"/>
    <w:rsid w:val="00FE6D02"/>
    <w:rsid w:val="6DFB261F"/>
    <w:rsid w:val="7EDF299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4421E05"/>
  <w15:docId w15:val="{586E5ED8-9311-4FA5-B678-65490E1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MS ??" w:hAnsi="Cambria"/>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lang w:val="cs-CZ" w:eastAsia="cs-CZ"/>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NormalWeb">
    <w:name w:val="Normal (Web)"/>
    <w:uiPriority w:val="99"/>
    <w:unhideWhenUsed/>
    <w:pPr>
      <w:spacing w:beforeAutospacing="1" w:after="0" w:line="288" w:lineRule="auto"/>
    </w:pPr>
    <w:rPr>
      <w:sz w:val="24"/>
      <w:szCs w:val="24"/>
      <w:lang w:val="en-US" w:eastAsia="zh-CN"/>
    </w:rPr>
  </w:style>
  <w:style w:type="character" w:styleId="Hyperlink">
    <w:name w:val="Hyperlink"/>
    <w:basedOn w:val="DefaultParagraphFont"/>
    <w:uiPriority w:val="99"/>
    <w:rPr>
      <w:rFonts w:cs="Times New Roman"/>
      <w:color w:val="0000FF"/>
      <w:u w:val="single"/>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customStyle="1" w:styleId="UnresolvedMention1">
    <w:name w:val="Unresolved Mention1"/>
    <w:basedOn w:val="DefaultParagraphFont"/>
    <w:uiPriority w:val="99"/>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rs-for-europe.eu" TargetMode="External"/><Relationship Id="rId4" Type="http://schemas.openxmlformats.org/officeDocument/2006/relationships/settings" Target="settings.xml"/><Relationship Id="rId9" Type="http://schemas.openxmlformats.org/officeDocument/2006/relationships/hyperlink" Target="mailto:simona.kopova@dbm.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EC6F1-6412-4AE6-86BC-7AFE5BA9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Hvězda pro Vás</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Hvězda pro Vás</dc:title>
  <dc:creator>Hans Dampf</dc:creator>
  <cp:lastModifiedBy>Michal Donath</cp:lastModifiedBy>
  <cp:revision>3</cp:revision>
  <cp:lastPrinted>2017-07-27T12:47:00Z</cp:lastPrinted>
  <dcterms:created xsi:type="dcterms:W3CDTF">2017-09-15T08:40:00Z</dcterms:created>
  <dcterms:modified xsi:type="dcterms:W3CDTF">2017-09-18T09:56:00Z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1029-10.1.0.5707</vt:lpwstr>
  </property>
</Properties>
</file>