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60A8A" w14:textId="77777777" w:rsidR="00112253" w:rsidRDefault="00112253" w:rsidP="009D0A0F">
      <w:pPr>
        <w:tabs>
          <w:tab w:val="left" w:pos="5820"/>
        </w:tabs>
        <w:spacing w:after="0" w:line="240" w:lineRule="auto"/>
        <w:rPr>
          <w:rFonts w:ascii="Arial" w:hAnsi="Arial" w:cs="Arial"/>
          <w:color w:val="000000" w:themeColor="text1"/>
        </w:rPr>
      </w:pPr>
    </w:p>
    <w:p w14:paraId="479F3DC1" w14:textId="4888415C" w:rsidR="00112253" w:rsidRDefault="00112253" w:rsidP="00DC1A65">
      <w:pPr>
        <w:tabs>
          <w:tab w:val="left" w:pos="5820"/>
        </w:tabs>
        <w:spacing w:after="0" w:line="240" w:lineRule="auto"/>
        <w:jc w:val="right"/>
        <w:rPr>
          <w:rFonts w:ascii="Arial" w:hAnsi="Arial" w:cs="Arial"/>
          <w:color w:val="000000" w:themeColor="text1"/>
        </w:rPr>
      </w:pPr>
      <w:r>
        <w:rPr>
          <w:noProof/>
          <w:lang w:val="cs-CZ" w:eastAsia="cs-CZ"/>
        </w:rPr>
        <w:drawing>
          <wp:inline distT="0" distB="0" distL="0" distR="0" wp14:anchorId="7EDF6310" wp14:editId="357AF14F">
            <wp:extent cx="685800" cy="685800"/>
            <wp:effectExtent l="0" t="0" r="0" b="0"/>
            <wp:docPr id="3" name="Picture 3" descr="C:\Users\eau1fll\AppData\Local\Microsoft\Windows\INetCache\Content.Word\S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au1fll\AppData\Local\Microsoft\Windows\INetCache\Content.Word\SF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Pr>
          <w:rFonts w:ascii="Arial" w:hAnsi="Arial" w:cs="Arial"/>
          <w:color w:val="000000" w:themeColor="text1"/>
        </w:rPr>
        <w:t xml:space="preserve">   </w:t>
      </w:r>
      <w:r w:rsidR="00CC57C3">
        <w:rPr>
          <w:rFonts w:ascii="Arial" w:hAnsi="Arial" w:cs="Arial"/>
          <w:color w:val="000000" w:themeColor="text1"/>
        </w:rPr>
        <w:t xml:space="preserve"> </w:t>
      </w:r>
      <w:r>
        <w:rPr>
          <w:rFonts w:ascii="Arial" w:hAnsi="Arial" w:cs="Arial"/>
          <w:color w:val="000000" w:themeColor="text1"/>
        </w:rPr>
        <w:t xml:space="preserve"> </w:t>
      </w:r>
      <w:r>
        <w:rPr>
          <w:rFonts w:ascii="Arial" w:hAnsi="Arial" w:cs="Arial"/>
          <w:noProof/>
          <w:lang w:val="cs-CZ" w:eastAsia="cs-CZ"/>
        </w:rPr>
        <w:drawing>
          <wp:inline distT="0" distB="0" distL="0" distR="0" wp14:anchorId="5AD816FA" wp14:editId="2EF64F09">
            <wp:extent cx="633047" cy="730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S Logo .jpg"/>
                    <pic:cNvPicPr/>
                  </pic:nvPicPr>
                  <pic:blipFill rotWithShape="1">
                    <a:blip r:embed="rId9" cstate="print">
                      <a:extLst>
                        <a:ext uri="{28A0092B-C50C-407E-A947-70E740481C1C}">
                          <a14:useLocalDpi xmlns:a14="http://schemas.microsoft.com/office/drawing/2010/main" val="0"/>
                        </a:ext>
                      </a:extLst>
                    </a:blip>
                    <a:srcRect l="20156" t="18230" r="19399" b="18673"/>
                    <a:stretch/>
                  </pic:blipFill>
                  <pic:spPr bwMode="auto">
                    <a:xfrm>
                      <a:off x="0" y="0"/>
                      <a:ext cx="672003" cy="775188"/>
                    </a:xfrm>
                    <a:prstGeom prst="rect">
                      <a:avLst/>
                    </a:prstGeom>
                    <a:ln>
                      <a:noFill/>
                    </a:ln>
                    <a:extLst>
                      <a:ext uri="{53640926-AAD7-44D8-BBD7-CCE9431645EC}">
                        <a14:shadowObscured xmlns:a14="http://schemas.microsoft.com/office/drawing/2010/main"/>
                      </a:ext>
                    </a:extLst>
                  </pic:spPr>
                </pic:pic>
              </a:graphicData>
            </a:graphic>
          </wp:inline>
        </w:drawing>
      </w:r>
    </w:p>
    <w:p w14:paraId="4310E510" w14:textId="77777777" w:rsidR="00112253" w:rsidRDefault="00112253" w:rsidP="009D0A0F">
      <w:pPr>
        <w:tabs>
          <w:tab w:val="left" w:pos="5820"/>
        </w:tabs>
        <w:spacing w:after="0" w:line="240" w:lineRule="auto"/>
        <w:rPr>
          <w:rFonts w:ascii="Arial" w:hAnsi="Arial" w:cs="Arial"/>
          <w:color w:val="000000" w:themeColor="text1"/>
        </w:rPr>
      </w:pPr>
    </w:p>
    <w:p w14:paraId="7A306961" w14:textId="77777777" w:rsidR="00112253" w:rsidRDefault="00112253" w:rsidP="009D0A0F">
      <w:pPr>
        <w:tabs>
          <w:tab w:val="left" w:pos="5820"/>
        </w:tabs>
        <w:spacing w:after="0" w:line="240" w:lineRule="auto"/>
        <w:rPr>
          <w:rFonts w:ascii="Arial" w:hAnsi="Arial" w:cs="Arial"/>
          <w:color w:val="000000" w:themeColor="text1"/>
        </w:rPr>
      </w:pPr>
    </w:p>
    <w:p w14:paraId="51F244BC" w14:textId="7360A7AE" w:rsidR="00BA142E" w:rsidRPr="006D0298" w:rsidRDefault="00001089" w:rsidP="009D0A0F">
      <w:pPr>
        <w:tabs>
          <w:tab w:val="left" w:pos="5820"/>
        </w:tabs>
        <w:spacing w:after="0" w:line="240" w:lineRule="auto"/>
        <w:rPr>
          <w:rFonts w:ascii="Arial" w:hAnsi="Arial" w:cs="Arial"/>
          <w:color w:val="000000" w:themeColor="text1"/>
        </w:rPr>
      </w:pPr>
      <w:r w:rsidRPr="006D0298">
        <w:rPr>
          <w:rFonts w:ascii="Arial" w:hAnsi="Arial" w:cs="Arial"/>
          <w:color w:val="000000" w:themeColor="text1"/>
        </w:rPr>
        <w:t>For UPS:</w:t>
      </w:r>
      <w:r w:rsidRPr="006D0298">
        <w:rPr>
          <w:rFonts w:ascii="Arial" w:hAnsi="Arial" w:cs="Arial"/>
          <w:color w:val="000000" w:themeColor="text1"/>
        </w:rPr>
        <w:tab/>
        <w:t xml:space="preserve">For </w:t>
      </w:r>
      <w:r w:rsidR="008F5819" w:rsidRPr="006D0298">
        <w:rPr>
          <w:rFonts w:ascii="Arial" w:hAnsi="Arial" w:cs="Arial"/>
          <w:color w:val="000000" w:themeColor="text1"/>
        </w:rPr>
        <w:t>SF</w:t>
      </w:r>
      <w:r w:rsidR="009D0A0F" w:rsidRPr="006D0298">
        <w:rPr>
          <w:rFonts w:ascii="Arial" w:hAnsi="Arial" w:cs="Arial"/>
          <w:color w:val="000000" w:themeColor="text1"/>
        </w:rPr>
        <w:t>:</w:t>
      </w:r>
    </w:p>
    <w:p w14:paraId="026A9E4F" w14:textId="29AAD8A5" w:rsidR="00001089" w:rsidRPr="006D0298" w:rsidRDefault="00001089" w:rsidP="009D0A0F">
      <w:pPr>
        <w:tabs>
          <w:tab w:val="left" w:pos="5820"/>
        </w:tabs>
        <w:spacing w:after="0" w:line="240" w:lineRule="auto"/>
        <w:rPr>
          <w:rFonts w:ascii="Arial" w:hAnsi="Arial" w:cs="Arial"/>
          <w:color w:val="000000" w:themeColor="text1"/>
        </w:rPr>
      </w:pPr>
      <w:r w:rsidRPr="006D0298">
        <w:rPr>
          <w:rFonts w:ascii="Arial" w:hAnsi="Arial" w:cs="Arial"/>
          <w:color w:val="000000" w:themeColor="text1"/>
        </w:rPr>
        <w:t>Cheri Chow</w:t>
      </w:r>
      <w:r w:rsidRPr="006D0298">
        <w:rPr>
          <w:rFonts w:ascii="Arial" w:hAnsi="Arial" w:cs="Arial"/>
          <w:color w:val="000000" w:themeColor="text1"/>
        </w:rPr>
        <w:tab/>
      </w:r>
      <w:r w:rsidR="009D0A0F" w:rsidRPr="006D0298">
        <w:rPr>
          <w:rFonts w:ascii="Arial" w:hAnsi="Arial" w:cs="Arial"/>
          <w:color w:val="000000" w:themeColor="text1"/>
        </w:rPr>
        <w:t>Kitty Wang</w:t>
      </w:r>
    </w:p>
    <w:p w14:paraId="02E1FAB0" w14:textId="243E6DE0" w:rsidR="009D0A0F" w:rsidRPr="006D0298" w:rsidRDefault="006D0298" w:rsidP="009D0A0F">
      <w:pPr>
        <w:tabs>
          <w:tab w:val="left" w:pos="5820"/>
        </w:tabs>
        <w:spacing w:after="0" w:line="240" w:lineRule="auto"/>
        <w:rPr>
          <w:rFonts w:ascii="Arial" w:hAnsi="Arial" w:cs="Arial"/>
          <w:color w:val="000000" w:themeColor="text1"/>
        </w:rPr>
      </w:pPr>
      <w:hyperlink r:id="rId10" w:history="1">
        <w:r w:rsidR="009D0A0F" w:rsidRPr="006D0298">
          <w:rPr>
            <w:rStyle w:val="Hyperlink"/>
            <w:rFonts w:ascii="Arial" w:hAnsi="Arial" w:cs="Arial"/>
          </w:rPr>
          <w:t>cheri.chow@ups.com</w:t>
        </w:r>
      </w:hyperlink>
      <w:r w:rsidR="009D0A0F" w:rsidRPr="006D0298">
        <w:rPr>
          <w:rFonts w:ascii="Arial" w:hAnsi="Arial" w:cs="Arial"/>
          <w:color w:val="000000" w:themeColor="text1"/>
        </w:rPr>
        <w:tab/>
      </w:r>
      <w:hyperlink r:id="rId11" w:history="1">
        <w:r w:rsidR="00A50AF5" w:rsidRPr="006D0298">
          <w:rPr>
            <w:rStyle w:val="Hyperlink"/>
          </w:rPr>
          <w:t>wangzhuo@sf-express.com</w:t>
        </w:r>
      </w:hyperlink>
      <w:r w:rsidR="00A50AF5" w:rsidRPr="006D0298">
        <w:rPr>
          <w:rFonts w:ascii="Arial" w:hAnsi="Arial" w:cs="Arial"/>
          <w:color w:val="000000" w:themeColor="text1"/>
        </w:rPr>
        <w:t xml:space="preserve"> </w:t>
      </w:r>
    </w:p>
    <w:p w14:paraId="15EF9EDC" w14:textId="77777777" w:rsidR="00001089" w:rsidRPr="006D0298" w:rsidRDefault="00001089" w:rsidP="00DC1A65">
      <w:pPr>
        <w:tabs>
          <w:tab w:val="left" w:pos="5820"/>
        </w:tabs>
        <w:spacing w:after="0" w:line="240" w:lineRule="auto"/>
        <w:rPr>
          <w:rFonts w:ascii="Arial" w:hAnsi="Arial" w:cs="Arial"/>
          <w:color w:val="000000" w:themeColor="text1"/>
          <w:u w:val="single"/>
        </w:rPr>
      </w:pPr>
    </w:p>
    <w:p w14:paraId="24AE293A" w14:textId="77777777" w:rsidR="00001089" w:rsidRPr="006D0298" w:rsidRDefault="00001089" w:rsidP="004C35E7">
      <w:pPr>
        <w:tabs>
          <w:tab w:val="left" w:pos="5820"/>
        </w:tabs>
        <w:spacing w:after="0" w:line="240" w:lineRule="auto"/>
        <w:jc w:val="center"/>
        <w:rPr>
          <w:rFonts w:ascii="Arial" w:hAnsi="Arial" w:cs="Arial"/>
          <w:color w:val="000000" w:themeColor="text1"/>
          <w:u w:val="single"/>
        </w:rPr>
      </w:pPr>
    </w:p>
    <w:p w14:paraId="4308E312" w14:textId="4BE7ECF3" w:rsidR="008520B5" w:rsidRPr="006D0298" w:rsidRDefault="001B6FC7" w:rsidP="004C35E7">
      <w:pPr>
        <w:tabs>
          <w:tab w:val="left" w:pos="5820"/>
        </w:tabs>
        <w:spacing w:after="0" w:line="240" w:lineRule="auto"/>
        <w:jc w:val="center"/>
        <w:rPr>
          <w:rFonts w:ascii="Arial" w:hAnsi="Arial" w:cs="Arial"/>
          <w:b/>
          <w:sz w:val="36"/>
          <w:szCs w:val="36"/>
        </w:rPr>
      </w:pPr>
      <w:r w:rsidRPr="006D0298">
        <w:rPr>
          <w:rFonts w:ascii="Arial" w:hAnsi="Arial" w:cs="Arial"/>
          <w:b/>
          <w:sz w:val="36"/>
          <w:szCs w:val="36"/>
        </w:rPr>
        <w:t xml:space="preserve">UPS </w:t>
      </w:r>
      <w:r w:rsidR="008520B5" w:rsidRPr="006D0298">
        <w:rPr>
          <w:rFonts w:ascii="Arial" w:hAnsi="Arial" w:cs="Arial"/>
          <w:b/>
          <w:sz w:val="36"/>
          <w:szCs w:val="36"/>
        </w:rPr>
        <w:t xml:space="preserve">AND </w:t>
      </w:r>
      <w:r w:rsidR="008F5819" w:rsidRPr="006D0298">
        <w:rPr>
          <w:rFonts w:ascii="Arial" w:hAnsi="Arial" w:cs="Arial"/>
          <w:b/>
          <w:sz w:val="36"/>
          <w:szCs w:val="36"/>
        </w:rPr>
        <w:t>SF</w:t>
      </w:r>
      <w:r w:rsidRPr="006D0298">
        <w:rPr>
          <w:rFonts w:ascii="Arial" w:hAnsi="Arial" w:cs="Arial"/>
          <w:b/>
          <w:sz w:val="36"/>
          <w:szCs w:val="36"/>
        </w:rPr>
        <w:t xml:space="preserve"> </w:t>
      </w:r>
      <w:r w:rsidR="00F43CB5" w:rsidRPr="006D0298">
        <w:rPr>
          <w:rFonts w:ascii="Arial" w:hAnsi="Arial" w:cs="Arial"/>
          <w:b/>
          <w:sz w:val="36"/>
          <w:szCs w:val="36"/>
        </w:rPr>
        <w:t xml:space="preserve">HOLDING </w:t>
      </w:r>
      <w:r w:rsidR="00ED5204" w:rsidRPr="006D0298">
        <w:rPr>
          <w:rFonts w:ascii="Arial" w:hAnsi="Arial" w:cs="Arial"/>
          <w:b/>
          <w:sz w:val="36"/>
          <w:szCs w:val="36"/>
        </w:rPr>
        <w:t xml:space="preserve">TO </w:t>
      </w:r>
      <w:r w:rsidR="008520B5" w:rsidRPr="006D0298">
        <w:rPr>
          <w:rFonts w:ascii="Arial" w:hAnsi="Arial" w:cs="Arial"/>
          <w:b/>
          <w:sz w:val="36"/>
          <w:szCs w:val="36"/>
        </w:rPr>
        <w:t xml:space="preserve">ESTABLISH </w:t>
      </w:r>
    </w:p>
    <w:p w14:paraId="46FC1450" w14:textId="77777777" w:rsidR="000F600B" w:rsidRPr="006D0298" w:rsidRDefault="008520B5" w:rsidP="003D2CAB">
      <w:pPr>
        <w:tabs>
          <w:tab w:val="left" w:pos="5820"/>
        </w:tabs>
        <w:spacing w:after="0" w:line="240" w:lineRule="auto"/>
        <w:jc w:val="center"/>
        <w:rPr>
          <w:rFonts w:ascii="Arial" w:hAnsi="Arial" w:cs="Arial"/>
          <w:b/>
          <w:sz w:val="36"/>
          <w:szCs w:val="36"/>
        </w:rPr>
      </w:pPr>
      <w:r w:rsidRPr="006D0298">
        <w:rPr>
          <w:rFonts w:ascii="Arial" w:hAnsi="Arial" w:cs="Arial"/>
          <w:b/>
          <w:sz w:val="36"/>
          <w:szCs w:val="36"/>
        </w:rPr>
        <w:t>JOINT VENTURE</w:t>
      </w:r>
      <w:r w:rsidR="00414144" w:rsidRPr="006D0298">
        <w:rPr>
          <w:rFonts w:ascii="Arial" w:hAnsi="Arial" w:cs="Arial"/>
          <w:b/>
          <w:sz w:val="36"/>
          <w:szCs w:val="36"/>
        </w:rPr>
        <w:t xml:space="preserve"> </w:t>
      </w:r>
    </w:p>
    <w:p w14:paraId="4FA414AF" w14:textId="77777777" w:rsidR="0086037C" w:rsidRPr="006D0298" w:rsidRDefault="0086037C" w:rsidP="003D2CAB">
      <w:pPr>
        <w:tabs>
          <w:tab w:val="left" w:pos="5820"/>
        </w:tabs>
        <w:spacing w:after="0" w:line="240" w:lineRule="auto"/>
        <w:jc w:val="center"/>
        <w:rPr>
          <w:rFonts w:ascii="Arial" w:hAnsi="Arial" w:cs="Arial"/>
          <w:b/>
          <w:sz w:val="24"/>
          <w:szCs w:val="36"/>
        </w:rPr>
      </w:pPr>
    </w:p>
    <w:p w14:paraId="64BA4C52" w14:textId="76BE8454" w:rsidR="0086037C" w:rsidRPr="006D0298" w:rsidRDefault="0086037C" w:rsidP="009D0A0F">
      <w:pPr>
        <w:pStyle w:val="ListParagraph"/>
        <w:numPr>
          <w:ilvl w:val="0"/>
          <w:numId w:val="1"/>
        </w:numPr>
        <w:tabs>
          <w:tab w:val="left" w:pos="5820"/>
        </w:tabs>
        <w:spacing w:line="360" w:lineRule="auto"/>
        <w:rPr>
          <w:rFonts w:ascii="Arial" w:hAnsi="Arial" w:cs="Arial"/>
          <w:sz w:val="24"/>
          <w:szCs w:val="24"/>
        </w:rPr>
      </w:pPr>
      <w:r w:rsidRPr="006D0298">
        <w:rPr>
          <w:rFonts w:ascii="Arial" w:hAnsi="Arial" w:cs="Arial"/>
          <w:sz w:val="24"/>
          <w:szCs w:val="24"/>
        </w:rPr>
        <w:t xml:space="preserve">Establishes a platform </w:t>
      </w:r>
      <w:r w:rsidR="003B0494" w:rsidRPr="006D0298">
        <w:rPr>
          <w:rFonts w:ascii="Arial" w:hAnsi="Arial" w:cs="Arial"/>
          <w:sz w:val="24"/>
          <w:szCs w:val="24"/>
        </w:rPr>
        <w:t>to support the creation of</w:t>
      </w:r>
      <w:r w:rsidRPr="006D0298">
        <w:rPr>
          <w:rFonts w:ascii="Arial" w:hAnsi="Arial" w:cs="Arial"/>
          <w:sz w:val="24"/>
          <w:szCs w:val="24"/>
        </w:rPr>
        <w:t xml:space="preserve"> innovative new-to-market B2B and B2C products and services enhancing </w:t>
      </w:r>
      <w:r w:rsidR="00BA142E" w:rsidRPr="006D0298">
        <w:rPr>
          <w:rFonts w:ascii="Arial" w:hAnsi="Arial" w:cs="Arial"/>
          <w:sz w:val="24"/>
          <w:szCs w:val="24"/>
        </w:rPr>
        <w:t xml:space="preserve">market </w:t>
      </w:r>
      <w:r w:rsidRPr="006D0298">
        <w:rPr>
          <w:rFonts w:ascii="Arial" w:hAnsi="Arial" w:cs="Arial"/>
          <w:sz w:val="24"/>
          <w:szCs w:val="24"/>
        </w:rPr>
        <w:t>access</w:t>
      </w:r>
      <w:r w:rsidR="00BA142E" w:rsidRPr="006D0298">
        <w:rPr>
          <w:rFonts w:ascii="Arial" w:hAnsi="Arial" w:cs="Arial"/>
          <w:sz w:val="24"/>
          <w:szCs w:val="24"/>
        </w:rPr>
        <w:t>,</w:t>
      </w:r>
      <w:r w:rsidRPr="006D0298">
        <w:rPr>
          <w:rFonts w:ascii="Arial" w:hAnsi="Arial" w:cs="Arial"/>
          <w:sz w:val="24"/>
          <w:szCs w:val="24"/>
        </w:rPr>
        <w:t xml:space="preserve"> initially between China and the US</w:t>
      </w:r>
      <w:r w:rsidR="00BA142E" w:rsidRPr="006D0298">
        <w:rPr>
          <w:rFonts w:ascii="Arial" w:hAnsi="Arial" w:cs="Arial"/>
          <w:sz w:val="24"/>
          <w:szCs w:val="24"/>
        </w:rPr>
        <w:t>,</w:t>
      </w:r>
      <w:r w:rsidRPr="006D0298">
        <w:rPr>
          <w:rFonts w:ascii="Arial" w:hAnsi="Arial" w:cs="Arial"/>
          <w:sz w:val="24"/>
          <w:szCs w:val="24"/>
        </w:rPr>
        <w:t xml:space="preserve"> with plans for further global market expansion</w:t>
      </w:r>
    </w:p>
    <w:p w14:paraId="7E5B62A8" w14:textId="79C32F7D" w:rsidR="00E67592" w:rsidRPr="006D0298" w:rsidRDefault="003B0494" w:rsidP="009D0A0F">
      <w:pPr>
        <w:pStyle w:val="ListParagraph"/>
        <w:numPr>
          <w:ilvl w:val="0"/>
          <w:numId w:val="1"/>
        </w:numPr>
        <w:tabs>
          <w:tab w:val="left" w:pos="5820"/>
        </w:tabs>
        <w:spacing w:line="360" w:lineRule="auto"/>
        <w:rPr>
          <w:rFonts w:ascii="Arial" w:hAnsi="Arial" w:cs="Arial"/>
          <w:sz w:val="24"/>
          <w:szCs w:val="24"/>
        </w:rPr>
      </w:pPr>
      <w:r w:rsidRPr="006D0298">
        <w:rPr>
          <w:rFonts w:ascii="Arial" w:hAnsi="Arial" w:cs="Arial"/>
          <w:sz w:val="24"/>
          <w:szCs w:val="24"/>
        </w:rPr>
        <w:t>P</w:t>
      </w:r>
      <w:r w:rsidR="000E00A5" w:rsidRPr="006D0298">
        <w:rPr>
          <w:rFonts w:ascii="Arial" w:hAnsi="Arial" w:cs="Arial"/>
          <w:sz w:val="24"/>
          <w:szCs w:val="24"/>
        </w:rPr>
        <w:t>roducts</w:t>
      </w:r>
      <w:r w:rsidRPr="006D0298">
        <w:rPr>
          <w:rFonts w:ascii="Arial" w:hAnsi="Arial" w:cs="Arial"/>
          <w:sz w:val="24"/>
          <w:szCs w:val="24"/>
        </w:rPr>
        <w:t xml:space="preserve"> supported by the joint venture</w:t>
      </w:r>
      <w:r w:rsidR="000E00A5" w:rsidRPr="006D0298">
        <w:rPr>
          <w:rFonts w:ascii="Arial" w:hAnsi="Arial" w:cs="Arial"/>
          <w:sz w:val="24"/>
          <w:szCs w:val="24"/>
        </w:rPr>
        <w:t xml:space="preserve"> </w:t>
      </w:r>
      <w:r w:rsidR="00E67592" w:rsidRPr="006D0298">
        <w:rPr>
          <w:rFonts w:ascii="Arial" w:hAnsi="Arial" w:cs="Arial"/>
          <w:sz w:val="24"/>
          <w:szCs w:val="24"/>
        </w:rPr>
        <w:t xml:space="preserve">will </w:t>
      </w:r>
      <w:r w:rsidR="000E00A5" w:rsidRPr="006D0298">
        <w:rPr>
          <w:rFonts w:ascii="Arial" w:hAnsi="Arial" w:cs="Arial"/>
          <w:sz w:val="24"/>
          <w:szCs w:val="24"/>
        </w:rPr>
        <w:t xml:space="preserve">leverage </w:t>
      </w:r>
      <w:r w:rsidR="00E67592" w:rsidRPr="006D0298">
        <w:rPr>
          <w:rFonts w:ascii="Arial" w:hAnsi="Arial" w:cs="Arial"/>
          <w:sz w:val="24"/>
          <w:szCs w:val="24"/>
        </w:rPr>
        <w:t xml:space="preserve">the parent companies’ </w:t>
      </w:r>
      <w:r w:rsidR="006E1F9A" w:rsidRPr="006D0298">
        <w:rPr>
          <w:rFonts w:ascii="Arial" w:hAnsi="Arial" w:cs="Arial"/>
          <w:sz w:val="24"/>
          <w:szCs w:val="24"/>
        </w:rPr>
        <w:t>network</w:t>
      </w:r>
      <w:r w:rsidR="000E00A5" w:rsidRPr="006D0298">
        <w:rPr>
          <w:rFonts w:ascii="Arial" w:hAnsi="Arial" w:cs="Arial"/>
          <w:sz w:val="24"/>
          <w:szCs w:val="24"/>
        </w:rPr>
        <w:t>s</w:t>
      </w:r>
      <w:r w:rsidR="00E67592" w:rsidRPr="006D0298">
        <w:rPr>
          <w:rFonts w:ascii="Arial" w:hAnsi="Arial" w:cs="Arial"/>
          <w:sz w:val="24"/>
          <w:szCs w:val="24"/>
        </w:rPr>
        <w:t xml:space="preserve">, product </w:t>
      </w:r>
      <w:r w:rsidR="006E1F9A" w:rsidRPr="006D0298">
        <w:rPr>
          <w:rFonts w:ascii="Arial" w:hAnsi="Arial" w:cs="Arial"/>
          <w:sz w:val="24"/>
          <w:szCs w:val="24"/>
        </w:rPr>
        <w:t>portfolio</w:t>
      </w:r>
      <w:r w:rsidR="000E00A5" w:rsidRPr="006D0298">
        <w:rPr>
          <w:rFonts w:ascii="Arial" w:hAnsi="Arial" w:cs="Arial"/>
          <w:sz w:val="24"/>
          <w:szCs w:val="24"/>
        </w:rPr>
        <w:t>s</w:t>
      </w:r>
      <w:r w:rsidR="00E67592" w:rsidRPr="006D0298">
        <w:rPr>
          <w:rFonts w:ascii="Arial" w:hAnsi="Arial" w:cs="Arial"/>
          <w:sz w:val="24"/>
          <w:szCs w:val="24"/>
        </w:rPr>
        <w:t xml:space="preserve">, </w:t>
      </w:r>
      <w:r w:rsidR="008538F9" w:rsidRPr="006D0298">
        <w:rPr>
          <w:rFonts w:ascii="Arial" w:hAnsi="Arial" w:cs="Arial"/>
          <w:sz w:val="24"/>
          <w:szCs w:val="24"/>
        </w:rPr>
        <w:t>technologies</w:t>
      </w:r>
      <w:r w:rsidR="00E67592" w:rsidRPr="006D0298">
        <w:rPr>
          <w:rFonts w:ascii="Arial" w:hAnsi="Arial" w:cs="Arial"/>
          <w:sz w:val="24"/>
          <w:szCs w:val="24"/>
        </w:rPr>
        <w:t xml:space="preserve"> and supply chain expertise </w:t>
      </w:r>
    </w:p>
    <w:p w14:paraId="6EFE0C0E" w14:textId="28D93A1B" w:rsidR="00962D29" w:rsidRPr="006D0298" w:rsidRDefault="00C56113" w:rsidP="009D0A0F">
      <w:pPr>
        <w:pStyle w:val="ListParagraph"/>
        <w:numPr>
          <w:ilvl w:val="0"/>
          <w:numId w:val="1"/>
        </w:numPr>
        <w:tabs>
          <w:tab w:val="left" w:pos="5820"/>
        </w:tabs>
        <w:spacing w:after="0" w:line="360" w:lineRule="auto"/>
        <w:rPr>
          <w:rFonts w:ascii="Arial" w:hAnsi="Arial" w:cs="Arial"/>
          <w:sz w:val="24"/>
          <w:szCs w:val="24"/>
        </w:rPr>
      </w:pPr>
      <w:r w:rsidRPr="006D0298">
        <w:rPr>
          <w:rFonts w:ascii="Arial" w:hAnsi="Arial" w:cs="Arial"/>
          <w:sz w:val="24"/>
          <w:szCs w:val="24"/>
        </w:rPr>
        <w:t>C</w:t>
      </w:r>
      <w:r w:rsidR="00962D29" w:rsidRPr="006D0298">
        <w:rPr>
          <w:rFonts w:ascii="Arial" w:hAnsi="Arial" w:cs="Arial"/>
          <w:sz w:val="24"/>
          <w:szCs w:val="24"/>
        </w:rPr>
        <w:t xml:space="preserve">ustomers in China </w:t>
      </w:r>
      <w:r w:rsidR="000E00A5" w:rsidRPr="006D0298">
        <w:rPr>
          <w:rFonts w:ascii="Arial" w:hAnsi="Arial" w:cs="Arial"/>
          <w:sz w:val="24"/>
          <w:szCs w:val="24"/>
        </w:rPr>
        <w:t>to</w:t>
      </w:r>
      <w:r w:rsidR="00E67592" w:rsidRPr="006D0298">
        <w:rPr>
          <w:rFonts w:ascii="Arial" w:hAnsi="Arial" w:cs="Arial"/>
          <w:sz w:val="24"/>
          <w:szCs w:val="24"/>
        </w:rPr>
        <w:t xml:space="preserve"> be offered</w:t>
      </w:r>
      <w:r w:rsidR="003D2CAB" w:rsidRPr="006D0298">
        <w:rPr>
          <w:rFonts w:ascii="Arial" w:hAnsi="Arial" w:cs="Arial"/>
          <w:sz w:val="24"/>
          <w:szCs w:val="24"/>
        </w:rPr>
        <w:t xml:space="preserve"> </w:t>
      </w:r>
      <w:r w:rsidR="00962D29" w:rsidRPr="006D0298">
        <w:rPr>
          <w:rFonts w:ascii="Arial" w:hAnsi="Arial" w:cs="Arial"/>
          <w:sz w:val="24"/>
          <w:szCs w:val="24"/>
        </w:rPr>
        <w:t>more international shipping options, transit times and service</w:t>
      </w:r>
      <w:r w:rsidR="00E67592" w:rsidRPr="006D0298">
        <w:rPr>
          <w:rFonts w:ascii="Arial" w:hAnsi="Arial" w:cs="Arial"/>
          <w:sz w:val="24"/>
          <w:szCs w:val="24"/>
        </w:rPr>
        <w:t>s</w:t>
      </w:r>
      <w:r w:rsidR="00962D29" w:rsidRPr="006D0298">
        <w:rPr>
          <w:rFonts w:ascii="Arial" w:hAnsi="Arial" w:cs="Arial"/>
          <w:sz w:val="24"/>
          <w:szCs w:val="24"/>
        </w:rPr>
        <w:t>, enhanced visibility and control of international shipments, and cohesive customer care at origin and destination</w:t>
      </w:r>
    </w:p>
    <w:p w14:paraId="287463F5" w14:textId="2C1A6DD9" w:rsidR="005F1D06" w:rsidRPr="006D0298" w:rsidRDefault="00F306F9" w:rsidP="009D0A0F">
      <w:pPr>
        <w:pStyle w:val="NormalWeb"/>
        <w:numPr>
          <w:ilvl w:val="0"/>
          <w:numId w:val="1"/>
        </w:numPr>
        <w:spacing w:before="0" w:beforeAutospacing="0" w:after="0" w:afterAutospacing="0" w:line="360" w:lineRule="auto"/>
        <w:rPr>
          <w:rFonts w:ascii="Arial" w:hAnsi="Arial" w:cs="Arial"/>
          <w:u w:val="single"/>
        </w:rPr>
      </w:pPr>
      <w:r w:rsidRPr="006D0298">
        <w:rPr>
          <w:rFonts w:ascii="Arial" w:hAnsi="Arial" w:cs="Arial"/>
        </w:rPr>
        <w:t>Joint venture</w:t>
      </w:r>
      <w:r w:rsidR="005F1D06" w:rsidRPr="006D0298">
        <w:rPr>
          <w:rFonts w:ascii="Arial" w:hAnsi="Arial" w:cs="Arial"/>
        </w:rPr>
        <w:t xml:space="preserve"> subject to regulatory approval </w:t>
      </w:r>
      <w:r w:rsidR="005F1D06" w:rsidRPr="006D0298">
        <w:rPr>
          <w:rFonts w:ascii="Arial" w:hAnsi="Arial" w:cs="Arial"/>
          <w:u w:val="single"/>
        </w:rPr>
        <w:br/>
      </w:r>
    </w:p>
    <w:p w14:paraId="3434D040" w14:textId="0801792F" w:rsidR="00A50AF5" w:rsidRPr="006D0298" w:rsidRDefault="008520B5" w:rsidP="009D0A0F">
      <w:pPr>
        <w:spacing w:after="0" w:line="360" w:lineRule="auto"/>
        <w:ind w:firstLine="810"/>
        <w:rPr>
          <w:rFonts w:ascii="Arial" w:hAnsi="Arial" w:cs="Arial"/>
          <w:sz w:val="24"/>
          <w:szCs w:val="24"/>
        </w:rPr>
      </w:pPr>
      <w:r w:rsidRPr="006D0298">
        <w:rPr>
          <w:rFonts w:ascii="Arial" w:hAnsi="Arial" w:cs="Arial"/>
          <w:b/>
          <w:sz w:val="24"/>
          <w:szCs w:val="24"/>
        </w:rPr>
        <w:t xml:space="preserve">SHENZHEN, CHINA, </w:t>
      </w:r>
      <w:r w:rsidR="003B673B" w:rsidRPr="006D0298">
        <w:rPr>
          <w:rFonts w:ascii="Arial" w:hAnsi="Arial" w:cs="Arial"/>
          <w:b/>
          <w:sz w:val="24"/>
          <w:szCs w:val="24"/>
        </w:rPr>
        <w:t xml:space="preserve">May </w:t>
      </w:r>
      <w:r w:rsidR="008761FC" w:rsidRPr="006D0298">
        <w:rPr>
          <w:rFonts w:ascii="Arial" w:hAnsi="Arial" w:cs="Arial"/>
          <w:b/>
          <w:sz w:val="24"/>
          <w:szCs w:val="24"/>
        </w:rPr>
        <w:t>26</w:t>
      </w:r>
      <w:r w:rsidRPr="006D0298">
        <w:rPr>
          <w:rFonts w:ascii="Arial" w:hAnsi="Arial" w:cs="Arial"/>
          <w:b/>
          <w:sz w:val="24"/>
          <w:szCs w:val="24"/>
        </w:rPr>
        <w:t xml:space="preserve">, 2017 </w:t>
      </w:r>
      <w:r w:rsidRPr="006D0298">
        <w:rPr>
          <w:rFonts w:ascii="Arial" w:hAnsi="Arial" w:cs="Arial"/>
          <w:sz w:val="24"/>
          <w:szCs w:val="24"/>
        </w:rPr>
        <w:t xml:space="preserve">– </w:t>
      </w:r>
      <w:hyperlink r:id="rId12" w:history="1">
        <w:r w:rsidR="00D9646D" w:rsidRPr="006D0298">
          <w:rPr>
            <w:rStyle w:val="Hyperlink"/>
            <w:rFonts w:ascii="Arial" w:hAnsi="Arial" w:cs="Arial"/>
            <w:sz w:val="24"/>
            <w:szCs w:val="24"/>
          </w:rPr>
          <w:t>UPS</w:t>
        </w:r>
      </w:hyperlink>
      <w:r w:rsidR="00D9646D" w:rsidRPr="006D0298">
        <w:rPr>
          <w:rFonts w:ascii="Arial" w:hAnsi="Arial" w:cs="Arial"/>
          <w:sz w:val="24"/>
          <w:szCs w:val="24"/>
          <w:vertAlign w:val="superscript"/>
        </w:rPr>
        <w:t xml:space="preserve"> </w:t>
      </w:r>
      <w:r w:rsidR="00D9646D" w:rsidRPr="006D0298">
        <w:rPr>
          <w:rFonts w:ascii="Arial" w:hAnsi="Arial" w:cs="Arial"/>
          <w:sz w:val="24"/>
          <w:szCs w:val="24"/>
        </w:rPr>
        <w:t xml:space="preserve">(NYSE:UPS) </w:t>
      </w:r>
      <w:r w:rsidR="001B6FC7" w:rsidRPr="006D0298">
        <w:rPr>
          <w:rFonts w:ascii="Arial" w:hAnsi="Arial" w:cs="Arial"/>
          <w:sz w:val="24"/>
          <w:szCs w:val="24"/>
        </w:rPr>
        <w:t xml:space="preserve">and </w:t>
      </w:r>
      <w:r w:rsidR="008F5819" w:rsidRPr="006D0298">
        <w:rPr>
          <w:rFonts w:ascii="Arial" w:hAnsi="Arial" w:cs="Arial"/>
          <w:sz w:val="24"/>
          <w:szCs w:val="24"/>
        </w:rPr>
        <w:t>SF</w:t>
      </w:r>
      <w:r w:rsidR="001B6FC7" w:rsidRPr="006D0298">
        <w:rPr>
          <w:rFonts w:ascii="Arial" w:hAnsi="Arial" w:cs="Arial"/>
          <w:sz w:val="24"/>
          <w:szCs w:val="24"/>
        </w:rPr>
        <w:t xml:space="preserve"> </w:t>
      </w:r>
      <w:r w:rsidR="007A7708" w:rsidRPr="006D0298">
        <w:rPr>
          <w:rFonts w:ascii="Arial" w:hAnsi="Arial" w:cs="Arial"/>
          <w:sz w:val="24"/>
          <w:szCs w:val="24"/>
        </w:rPr>
        <w:t xml:space="preserve">Holding </w:t>
      </w:r>
      <w:r w:rsidR="002C10E3" w:rsidRPr="006D0298">
        <w:rPr>
          <w:rFonts w:ascii="Arial" w:hAnsi="Arial" w:cs="Arial"/>
          <w:sz w:val="24"/>
          <w:szCs w:val="24"/>
        </w:rPr>
        <w:t>(SZ</w:t>
      </w:r>
      <w:r w:rsidR="00752525" w:rsidRPr="006D0298">
        <w:rPr>
          <w:rFonts w:ascii="Arial" w:hAnsi="Arial" w:cs="Arial"/>
          <w:sz w:val="24"/>
          <w:szCs w:val="24"/>
        </w:rPr>
        <w:t>SE</w:t>
      </w:r>
      <w:r w:rsidR="002C10E3" w:rsidRPr="006D0298">
        <w:rPr>
          <w:rFonts w:ascii="Arial" w:hAnsi="Arial" w:cs="Arial"/>
          <w:sz w:val="24"/>
          <w:szCs w:val="24"/>
        </w:rPr>
        <w:t>:002352)</w:t>
      </w:r>
      <w:r w:rsidR="00A50AF5" w:rsidRPr="006D0298">
        <w:rPr>
          <w:rFonts w:ascii="Arial" w:hAnsi="Arial" w:cs="Arial"/>
          <w:sz w:val="24"/>
          <w:szCs w:val="24"/>
        </w:rPr>
        <w:t xml:space="preserve">, the parent company of </w:t>
      </w:r>
      <w:hyperlink r:id="rId13" w:history="1">
        <w:r w:rsidR="008F5819" w:rsidRPr="006D0298">
          <w:rPr>
            <w:rStyle w:val="Hyperlink"/>
            <w:rFonts w:ascii="Arial" w:hAnsi="Arial" w:cs="Arial"/>
            <w:sz w:val="24"/>
            <w:szCs w:val="24"/>
          </w:rPr>
          <w:t>SF</w:t>
        </w:r>
        <w:r w:rsidR="00A50AF5" w:rsidRPr="006D0298">
          <w:rPr>
            <w:rStyle w:val="Hyperlink"/>
            <w:rFonts w:ascii="Arial" w:hAnsi="Arial" w:cs="Arial"/>
            <w:sz w:val="24"/>
            <w:szCs w:val="24"/>
          </w:rPr>
          <w:t xml:space="preserve"> Express</w:t>
        </w:r>
      </w:hyperlink>
      <w:r w:rsidR="00A50AF5" w:rsidRPr="006D0298">
        <w:rPr>
          <w:rFonts w:ascii="Arial" w:hAnsi="Arial" w:cs="Arial"/>
          <w:sz w:val="24"/>
          <w:szCs w:val="24"/>
        </w:rPr>
        <w:t>,</w:t>
      </w:r>
      <w:r w:rsidR="002C10E3" w:rsidRPr="006D0298">
        <w:rPr>
          <w:rFonts w:ascii="Arial" w:hAnsi="Arial" w:cs="Arial"/>
          <w:sz w:val="24"/>
          <w:szCs w:val="24"/>
        </w:rPr>
        <w:t xml:space="preserve"> </w:t>
      </w:r>
      <w:r w:rsidR="000E00A5" w:rsidRPr="006D0298">
        <w:rPr>
          <w:rFonts w:ascii="Arial" w:hAnsi="Arial" w:cs="Arial"/>
          <w:sz w:val="24"/>
          <w:szCs w:val="24"/>
        </w:rPr>
        <w:t xml:space="preserve">today </w:t>
      </w:r>
      <w:r w:rsidR="001B6FC7" w:rsidRPr="006D0298">
        <w:rPr>
          <w:rFonts w:ascii="Arial" w:hAnsi="Arial" w:cs="Arial"/>
          <w:sz w:val="24"/>
          <w:szCs w:val="24"/>
        </w:rPr>
        <w:t>announce</w:t>
      </w:r>
      <w:r w:rsidR="000E00A5" w:rsidRPr="006D0298">
        <w:rPr>
          <w:rFonts w:ascii="Arial" w:hAnsi="Arial" w:cs="Arial"/>
          <w:sz w:val="24"/>
          <w:szCs w:val="24"/>
        </w:rPr>
        <w:t>d</w:t>
      </w:r>
      <w:r w:rsidR="001B6FC7" w:rsidRPr="006D0298">
        <w:rPr>
          <w:rFonts w:ascii="Arial" w:hAnsi="Arial" w:cs="Arial"/>
          <w:sz w:val="24"/>
          <w:szCs w:val="24"/>
        </w:rPr>
        <w:t xml:space="preserve"> </w:t>
      </w:r>
      <w:r w:rsidR="006E1F9A" w:rsidRPr="006D0298">
        <w:rPr>
          <w:rFonts w:ascii="Arial" w:hAnsi="Arial" w:cs="Arial"/>
          <w:sz w:val="24"/>
          <w:szCs w:val="24"/>
        </w:rPr>
        <w:t>plans</w:t>
      </w:r>
      <w:r w:rsidR="00100035" w:rsidRPr="006D0298">
        <w:rPr>
          <w:rFonts w:ascii="Arial" w:hAnsi="Arial" w:cs="Arial"/>
          <w:sz w:val="24"/>
          <w:szCs w:val="24"/>
        </w:rPr>
        <w:t xml:space="preserve"> to </w:t>
      </w:r>
      <w:r w:rsidR="005F1D06" w:rsidRPr="006D0298">
        <w:rPr>
          <w:rFonts w:ascii="Arial" w:hAnsi="Arial" w:cs="Arial"/>
          <w:sz w:val="24"/>
          <w:szCs w:val="24"/>
        </w:rPr>
        <w:t xml:space="preserve">establish a joint venture and collaborate to </w:t>
      </w:r>
      <w:r w:rsidR="002C10E3" w:rsidRPr="006D0298">
        <w:rPr>
          <w:rFonts w:ascii="Arial" w:hAnsi="Arial" w:cs="Arial"/>
          <w:sz w:val="24"/>
          <w:szCs w:val="24"/>
        </w:rPr>
        <w:t>develop and provide international delivery services</w:t>
      </w:r>
      <w:r w:rsidR="00965768" w:rsidRPr="006D0298">
        <w:rPr>
          <w:rFonts w:ascii="Arial" w:hAnsi="Arial" w:cs="Arial"/>
          <w:sz w:val="24"/>
          <w:szCs w:val="24"/>
        </w:rPr>
        <w:t xml:space="preserve"> initially</w:t>
      </w:r>
      <w:r w:rsidR="002C10E3" w:rsidRPr="006D0298">
        <w:rPr>
          <w:rFonts w:ascii="Arial" w:hAnsi="Arial" w:cs="Arial"/>
          <w:sz w:val="24"/>
          <w:szCs w:val="24"/>
        </w:rPr>
        <w:t xml:space="preserve"> from China to </w:t>
      </w:r>
      <w:r w:rsidR="004C35E7" w:rsidRPr="006D0298">
        <w:rPr>
          <w:rFonts w:ascii="Arial" w:hAnsi="Arial" w:cs="Arial"/>
          <w:sz w:val="24"/>
          <w:szCs w:val="24"/>
        </w:rPr>
        <w:t>the US</w:t>
      </w:r>
      <w:r w:rsidR="007D14AC" w:rsidRPr="006D0298">
        <w:rPr>
          <w:rFonts w:ascii="Arial" w:hAnsi="Arial" w:cs="Arial"/>
          <w:sz w:val="24"/>
          <w:szCs w:val="24"/>
        </w:rPr>
        <w:t xml:space="preserve">, with </w:t>
      </w:r>
      <w:r w:rsidR="00965768" w:rsidRPr="006D0298">
        <w:rPr>
          <w:rFonts w:ascii="Arial" w:hAnsi="Arial" w:cs="Arial"/>
          <w:sz w:val="24"/>
          <w:szCs w:val="24"/>
        </w:rPr>
        <w:t>expansion plans for other destinations</w:t>
      </w:r>
      <w:r w:rsidR="005F1D06" w:rsidRPr="006D0298">
        <w:rPr>
          <w:rFonts w:ascii="Arial" w:hAnsi="Arial" w:cs="Arial"/>
          <w:sz w:val="24"/>
          <w:szCs w:val="24"/>
        </w:rPr>
        <w:t>. Th</w:t>
      </w:r>
      <w:r w:rsidR="0086037C" w:rsidRPr="006D0298">
        <w:rPr>
          <w:rFonts w:ascii="Arial" w:hAnsi="Arial" w:cs="Arial"/>
          <w:sz w:val="24"/>
          <w:szCs w:val="24"/>
        </w:rPr>
        <w:t>rough this</w:t>
      </w:r>
      <w:r w:rsidR="005F1D06" w:rsidRPr="006D0298">
        <w:rPr>
          <w:rFonts w:ascii="Arial" w:hAnsi="Arial" w:cs="Arial"/>
          <w:sz w:val="24"/>
          <w:szCs w:val="24"/>
        </w:rPr>
        <w:t xml:space="preserve"> </w:t>
      </w:r>
      <w:r w:rsidR="000E00A5" w:rsidRPr="006D0298">
        <w:rPr>
          <w:rFonts w:ascii="Arial" w:hAnsi="Arial" w:cs="Arial"/>
          <w:sz w:val="24"/>
          <w:szCs w:val="24"/>
        </w:rPr>
        <w:t>agreement</w:t>
      </w:r>
      <w:r w:rsidR="005F1D06" w:rsidRPr="006D0298">
        <w:rPr>
          <w:rFonts w:ascii="Arial" w:hAnsi="Arial" w:cs="Arial"/>
          <w:sz w:val="24"/>
          <w:szCs w:val="24"/>
        </w:rPr>
        <w:t xml:space="preserve"> </w:t>
      </w:r>
      <w:r w:rsidR="0086037C" w:rsidRPr="006D0298">
        <w:rPr>
          <w:rFonts w:ascii="Arial" w:hAnsi="Arial" w:cs="Arial"/>
          <w:sz w:val="24"/>
          <w:szCs w:val="24"/>
        </w:rPr>
        <w:t xml:space="preserve">the parties </w:t>
      </w:r>
      <w:r w:rsidR="00F16B20" w:rsidRPr="006D0298">
        <w:rPr>
          <w:rFonts w:ascii="Arial" w:hAnsi="Arial" w:cs="Arial"/>
          <w:sz w:val="24"/>
          <w:szCs w:val="24"/>
        </w:rPr>
        <w:t>will</w:t>
      </w:r>
      <w:r w:rsidR="002C10E3" w:rsidRPr="006D0298">
        <w:rPr>
          <w:rFonts w:ascii="Arial" w:hAnsi="Arial" w:cs="Arial"/>
          <w:b/>
          <w:sz w:val="24"/>
          <w:szCs w:val="24"/>
        </w:rPr>
        <w:t xml:space="preserve"> </w:t>
      </w:r>
      <w:r w:rsidR="001B6FC7" w:rsidRPr="006D0298">
        <w:rPr>
          <w:rFonts w:ascii="Arial" w:hAnsi="Arial" w:cs="Arial"/>
          <w:sz w:val="24"/>
          <w:szCs w:val="24"/>
        </w:rPr>
        <w:t>leverage the</w:t>
      </w:r>
      <w:r w:rsidR="004C35E7" w:rsidRPr="006D0298">
        <w:rPr>
          <w:rFonts w:ascii="Arial" w:hAnsi="Arial" w:cs="Arial"/>
          <w:sz w:val="24"/>
          <w:szCs w:val="24"/>
        </w:rPr>
        <w:t>ir</w:t>
      </w:r>
      <w:r w:rsidR="001B6FC7" w:rsidRPr="006D0298">
        <w:rPr>
          <w:rFonts w:ascii="Arial" w:hAnsi="Arial" w:cs="Arial"/>
          <w:sz w:val="24"/>
          <w:szCs w:val="24"/>
        </w:rPr>
        <w:t xml:space="preserve"> complementary networks, service portfolios, technolog</w:t>
      </w:r>
      <w:r w:rsidR="0086037C" w:rsidRPr="006D0298">
        <w:rPr>
          <w:rFonts w:ascii="Arial" w:hAnsi="Arial" w:cs="Arial"/>
          <w:sz w:val="24"/>
          <w:szCs w:val="24"/>
        </w:rPr>
        <w:t>ies</w:t>
      </w:r>
      <w:r w:rsidR="001B6FC7" w:rsidRPr="006D0298">
        <w:rPr>
          <w:rFonts w:ascii="Arial" w:hAnsi="Arial" w:cs="Arial"/>
          <w:sz w:val="24"/>
          <w:szCs w:val="24"/>
        </w:rPr>
        <w:t xml:space="preserve"> and </w:t>
      </w:r>
      <w:r w:rsidR="0086037C" w:rsidRPr="006D0298">
        <w:rPr>
          <w:rFonts w:ascii="Arial" w:hAnsi="Arial" w:cs="Arial"/>
          <w:sz w:val="24"/>
          <w:szCs w:val="24"/>
        </w:rPr>
        <w:t xml:space="preserve">logistics </w:t>
      </w:r>
      <w:r w:rsidR="001B6FC7" w:rsidRPr="006D0298">
        <w:rPr>
          <w:rFonts w:ascii="Arial" w:hAnsi="Arial" w:cs="Arial"/>
          <w:sz w:val="24"/>
          <w:szCs w:val="24"/>
        </w:rPr>
        <w:t xml:space="preserve">expertise.  </w:t>
      </w:r>
      <w:r w:rsidR="00A50AF5" w:rsidRPr="006D0298">
        <w:rPr>
          <w:rFonts w:ascii="Arial" w:hAnsi="Arial" w:cs="Arial"/>
          <w:sz w:val="24"/>
          <w:szCs w:val="24"/>
        </w:rPr>
        <w:t>The joint venture is subject to regulatory approval.</w:t>
      </w:r>
    </w:p>
    <w:p w14:paraId="7315B4BD" w14:textId="77777777" w:rsidR="00A50AF5" w:rsidRPr="006D0298" w:rsidRDefault="00A50AF5" w:rsidP="009D0A0F">
      <w:pPr>
        <w:spacing w:after="0" w:line="360" w:lineRule="auto"/>
        <w:ind w:firstLine="810"/>
        <w:rPr>
          <w:rFonts w:ascii="Arial" w:hAnsi="Arial" w:cs="Arial"/>
          <w:sz w:val="24"/>
          <w:szCs w:val="24"/>
        </w:rPr>
      </w:pPr>
    </w:p>
    <w:p w14:paraId="142B683A" w14:textId="3D7CBE48" w:rsidR="001B6FC7" w:rsidRPr="006D0298" w:rsidRDefault="001B6FC7" w:rsidP="009D0A0F">
      <w:pPr>
        <w:spacing w:after="0" w:line="360" w:lineRule="auto"/>
        <w:ind w:firstLine="810"/>
        <w:rPr>
          <w:rFonts w:ascii="Arial" w:hAnsi="Arial" w:cs="Arial"/>
          <w:sz w:val="24"/>
          <w:szCs w:val="24"/>
        </w:rPr>
      </w:pPr>
      <w:r w:rsidRPr="006D0298">
        <w:rPr>
          <w:rFonts w:ascii="Arial" w:hAnsi="Arial" w:cs="Arial"/>
          <w:sz w:val="24"/>
          <w:szCs w:val="24"/>
        </w:rPr>
        <w:t xml:space="preserve">UPS is the world’s largest </w:t>
      </w:r>
      <w:r w:rsidR="0045741F" w:rsidRPr="006D0298">
        <w:rPr>
          <w:rFonts w:ascii="Arial" w:hAnsi="Arial" w:cs="Arial"/>
          <w:sz w:val="24"/>
          <w:szCs w:val="24"/>
        </w:rPr>
        <w:t xml:space="preserve">express </w:t>
      </w:r>
      <w:r w:rsidRPr="006D0298">
        <w:rPr>
          <w:rFonts w:ascii="Arial" w:hAnsi="Arial" w:cs="Arial"/>
          <w:sz w:val="24"/>
          <w:szCs w:val="24"/>
        </w:rPr>
        <w:t xml:space="preserve">delivery company and a leading global supply chain integrator. </w:t>
      </w:r>
      <w:r w:rsidR="008F5819" w:rsidRPr="006D0298">
        <w:rPr>
          <w:rFonts w:ascii="Arial" w:hAnsi="Arial" w:cs="Arial"/>
          <w:sz w:val="24"/>
          <w:szCs w:val="24"/>
        </w:rPr>
        <w:t>SF</w:t>
      </w:r>
      <w:r w:rsidRPr="006D0298">
        <w:rPr>
          <w:rFonts w:ascii="Arial" w:hAnsi="Arial" w:cs="Arial"/>
          <w:sz w:val="24"/>
          <w:szCs w:val="24"/>
        </w:rPr>
        <w:t xml:space="preserve"> is </w:t>
      </w:r>
      <w:r w:rsidR="002C10E3" w:rsidRPr="006D0298">
        <w:rPr>
          <w:rFonts w:ascii="Arial" w:hAnsi="Arial" w:cs="Arial"/>
          <w:sz w:val="24"/>
          <w:szCs w:val="24"/>
        </w:rPr>
        <w:t>a</w:t>
      </w:r>
      <w:r w:rsidRPr="006D0298">
        <w:rPr>
          <w:rFonts w:ascii="Arial" w:hAnsi="Arial" w:cs="Arial"/>
          <w:sz w:val="24"/>
          <w:szCs w:val="24"/>
        </w:rPr>
        <w:t xml:space="preserve"> market leader in </w:t>
      </w:r>
      <w:r w:rsidR="0045741F" w:rsidRPr="006D0298">
        <w:rPr>
          <w:rFonts w:ascii="Arial" w:hAnsi="Arial" w:cs="Arial"/>
          <w:sz w:val="24"/>
          <w:szCs w:val="24"/>
        </w:rPr>
        <w:t>express</w:t>
      </w:r>
      <w:r w:rsidRPr="006D0298">
        <w:rPr>
          <w:rFonts w:ascii="Arial" w:hAnsi="Arial" w:cs="Arial"/>
          <w:sz w:val="24"/>
          <w:szCs w:val="24"/>
        </w:rPr>
        <w:t xml:space="preserve"> delivery in China, with extensive China-wide network coverage, comprehensive service capabilities, and the highest brand recognition in </w:t>
      </w:r>
      <w:r w:rsidR="000E00A5" w:rsidRPr="006D0298">
        <w:rPr>
          <w:rFonts w:ascii="Arial" w:hAnsi="Arial" w:cs="Arial"/>
          <w:sz w:val="24"/>
          <w:szCs w:val="24"/>
        </w:rPr>
        <w:t>the</w:t>
      </w:r>
      <w:r w:rsidR="00B01CF5" w:rsidRPr="006D0298">
        <w:rPr>
          <w:rFonts w:ascii="Arial" w:hAnsi="Arial" w:cs="Arial"/>
          <w:sz w:val="24"/>
          <w:szCs w:val="24"/>
        </w:rPr>
        <w:t xml:space="preserve"> Chinese</w:t>
      </w:r>
      <w:r w:rsidRPr="006D0298">
        <w:rPr>
          <w:rFonts w:ascii="Arial" w:hAnsi="Arial" w:cs="Arial"/>
          <w:sz w:val="24"/>
          <w:szCs w:val="24"/>
        </w:rPr>
        <w:t xml:space="preserve"> small package market.</w:t>
      </w:r>
    </w:p>
    <w:p w14:paraId="6862AAE2" w14:textId="77777777" w:rsidR="0031043A" w:rsidRPr="006D0298" w:rsidRDefault="0031043A" w:rsidP="009D0A0F">
      <w:pPr>
        <w:tabs>
          <w:tab w:val="left" w:pos="5820"/>
        </w:tabs>
        <w:spacing w:after="0" w:line="360" w:lineRule="auto"/>
        <w:rPr>
          <w:rFonts w:ascii="Arial" w:hAnsi="Arial" w:cs="Arial"/>
          <w:sz w:val="24"/>
          <w:szCs w:val="24"/>
        </w:rPr>
      </w:pPr>
    </w:p>
    <w:p w14:paraId="0192085A" w14:textId="0B1F3627" w:rsidR="00112253" w:rsidRPr="006D0298" w:rsidRDefault="00E66A91" w:rsidP="00DC1A65">
      <w:pPr>
        <w:rPr>
          <w:rFonts w:ascii="Arial" w:hAnsi="Arial" w:cs="Arial"/>
          <w:sz w:val="24"/>
          <w:szCs w:val="24"/>
        </w:rPr>
      </w:pPr>
      <w:r w:rsidRPr="006D0298">
        <w:rPr>
          <w:rFonts w:ascii="Arial" w:eastAsia="Calibri" w:hAnsi="Arial" w:cs="Arial"/>
          <w:noProof/>
          <w:color w:val="000000" w:themeColor="text1"/>
          <w:sz w:val="24"/>
          <w:szCs w:val="24"/>
          <w:lang w:val="cs-CZ" w:eastAsia="cs-CZ"/>
        </w:rPr>
        <mc:AlternateContent>
          <mc:Choice Requires="wps">
            <w:drawing>
              <wp:anchor distT="45720" distB="45720" distL="114300" distR="114300" simplePos="0" relativeHeight="251663360" behindDoc="0" locked="0" layoutInCell="1" allowOverlap="1" wp14:anchorId="3EF8BD65" wp14:editId="7477C209">
                <wp:simplePos x="0" y="0"/>
                <wp:positionH relativeFrom="margin">
                  <wp:align>center</wp:align>
                </wp:positionH>
                <wp:positionV relativeFrom="margin">
                  <wp:posOffset>9112250</wp:posOffset>
                </wp:positionV>
                <wp:extent cx="673100" cy="39116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391160"/>
                        </a:xfrm>
                        <a:prstGeom prst="rect">
                          <a:avLst/>
                        </a:prstGeom>
                        <a:solidFill>
                          <a:srgbClr val="FFFFFF"/>
                        </a:solidFill>
                        <a:ln w="9525">
                          <a:noFill/>
                          <a:miter lim="800000"/>
                          <a:headEnd/>
                          <a:tailEnd/>
                        </a:ln>
                      </wps:spPr>
                      <wps:txbx>
                        <w:txbxContent>
                          <w:p w14:paraId="052C674D" w14:textId="77777777" w:rsidR="00E66A91" w:rsidRPr="003D2CAB" w:rsidRDefault="00E66A91" w:rsidP="00E66A91">
                            <w:pPr>
                              <w:rPr>
                                <w:rFonts w:ascii="Arial" w:hAnsi="Arial" w:cs="Arial"/>
                                <w:sz w:val="24"/>
                                <w:szCs w:val="24"/>
                              </w:rPr>
                            </w:pPr>
                            <w:r w:rsidRPr="003D2CAB">
                              <w:rPr>
                                <w:rFonts w:ascii="Arial" w:hAnsi="Arial" w:cs="Arial"/>
                                <w:sz w:val="24"/>
                                <w:szCs w:val="24"/>
                              </w:rPr>
                              <w:t>-more-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F8BD65" id="_x0000_t202" coordsize="21600,21600" o:spt="202" path="m,l,21600r21600,l21600,xe">
                <v:stroke joinstyle="miter"/>
                <v:path gradientshapeok="t" o:connecttype="rect"/>
              </v:shapetype>
              <v:shape id="Text Box 2" o:spid="_x0000_s1026" type="#_x0000_t202" style="position:absolute;margin-left:0;margin-top:717.5pt;width:53pt;height:30.8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" stroked="f">
                <v:textbox style="mso-fit-shape-to-text:t">
                  <w:txbxContent>
                    <w:p w14:paraId="052C674D" w14:textId="77777777" w:rsidR="00E66A91" w:rsidRPr="003D2CAB" w:rsidRDefault="00E66A91" w:rsidP="00E66A91">
                      <w:pPr>
                        <w:rPr>
                          <w:rFonts w:ascii="Arial" w:hAnsi="Arial" w:cs="Arial"/>
                          <w:sz w:val="24"/>
                          <w:szCs w:val="24"/>
                        </w:rPr>
                      </w:pPr>
                      <w:r w:rsidRPr="003D2CAB">
                        <w:rPr>
                          <w:rFonts w:ascii="Arial" w:hAnsi="Arial" w:cs="Arial"/>
                          <w:sz w:val="24"/>
                          <w:szCs w:val="24"/>
                        </w:rPr>
                        <w:t>-</w:t>
                      </w:r>
                      <w:proofErr w:type="gramStart"/>
                      <w:r w:rsidRPr="003D2CAB">
                        <w:rPr>
                          <w:rFonts w:ascii="Arial" w:hAnsi="Arial" w:cs="Arial"/>
                          <w:sz w:val="24"/>
                          <w:szCs w:val="24"/>
                        </w:rPr>
                        <w:t>more</w:t>
                      </w:r>
                      <w:proofErr w:type="gramEnd"/>
                      <w:r w:rsidRPr="003D2CAB">
                        <w:rPr>
                          <w:rFonts w:ascii="Arial" w:hAnsi="Arial" w:cs="Arial"/>
                          <w:sz w:val="24"/>
                          <w:szCs w:val="24"/>
                        </w:rPr>
                        <w:t>-</w:t>
                      </w:r>
                    </w:p>
                  </w:txbxContent>
                </v:textbox>
                <w10:wrap anchorx="margin" anchory="margin"/>
              </v:shape>
            </w:pict>
          </mc:Fallback>
        </mc:AlternateContent>
      </w:r>
      <w:r w:rsidR="00112253" w:rsidRPr="006D0298">
        <w:rPr>
          <w:rFonts w:ascii="Arial" w:hAnsi="Arial" w:cs="Arial"/>
          <w:sz w:val="24"/>
          <w:szCs w:val="24"/>
        </w:rPr>
        <w:br w:type="page"/>
      </w:r>
    </w:p>
    <w:p w14:paraId="35F00FE0" w14:textId="77777777" w:rsidR="00112253" w:rsidRPr="006D0298" w:rsidRDefault="00112253" w:rsidP="00112253">
      <w:pPr>
        <w:rPr>
          <w:rFonts w:ascii="Arial" w:hAnsi="Arial" w:cs="Arial"/>
          <w:sz w:val="24"/>
          <w:szCs w:val="24"/>
        </w:rPr>
      </w:pPr>
      <w:r w:rsidRPr="006D0298">
        <w:rPr>
          <w:rFonts w:ascii="Arial" w:hAnsi="Arial" w:cs="Arial"/>
          <w:sz w:val="24"/>
          <w:szCs w:val="24"/>
        </w:rPr>
        <w:lastRenderedPageBreak/>
        <w:t>2-2-2</w:t>
      </w:r>
    </w:p>
    <w:p w14:paraId="5A572309" w14:textId="77777777" w:rsidR="00112253" w:rsidRPr="006D0298" w:rsidRDefault="00112253" w:rsidP="009D0A0F">
      <w:pPr>
        <w:tabs>
          <w:tab w:val="left" w:pos="5820"/>
        </w:tabs>
        <w:spacing w:after="0" w:line="360" w:lineRule="auto"/>
        <w:ind w:firstLine="810"/>
        <w:rPr>
          <w:rFonts w:ascii="Arial" w:hAnsi="Arial" w:cs="Arial"/>
          <w:sz w:val="24"/>
          <w:szCs w:val="24"/>
        </w:rPr>
      </w:pPr>
    </w:p>
    <w:p w14:paraId="19621F9C" w14:textId="3B92C6F5" w:rsidR="00D27635" w:rsidRPr="006D0298" w:rsidRDefault="00157BEE" w:rsidP="009D0A0F">
      <w:pPr>
        <w:tabs>
          <w:tab w:val="left" w:pos="5820"/>
        </w:tabs>
        <w:spacing w:after="0" w:line="360" w:lineRule="auto"/>
        <w:ind w:firstLine="810"/>
        <w:rPr>
          <w:rFonts w:ascii="Arial" w:hAnsi="Arial" w:cs="Arial"/>
          <w:sz w:val="24"/>
          <w:szCs w:val="24"/>
        </w:rPr>
      </w:pPr>
      <w:r w:rsidRPr="006D0298">
        <w:rPr>
          <w:rFonts w:ascii="Arial" w:hAnsi="Arial" w:cs="Arial"/>
          <w:sz w:val="24"/>
          <w:szCs w:val="24"/>
        </w:rPr>
        <w:t>“</w:t>
      </w:r>
      <w:r w:rsidR="005B6A4A" w:rsidRPr="006D0298">
        <w:rPr>
          <w:rFonts w:ascii="Arial" w:hAnsi="Arial" w:cs="Arial"/>
          <w:sz w:val="24"/>
          <w:szCs w:val="24"/>
        </w:rPr>
        <w:t xml:space="preserve">UPS is excited to form a joint venture with </w:t>
      </w:r>
      <w:r w:rsidR="008F5819" w:rsidRPr="006D0298">
        <w:rPr>
          <w:rFonts w:ascii="Arial" w:hAnsi="Arial" w:cs="Arial"/>
          <w:sz w:val="24"/>
          <w:szCs w:val="24"/>
        </w:rPr>
        <w:t>SF.</w:t>
      </w:r>
      <w:r w:rsidR="005B6A4A" w:rsidRPr="006D0298">
        <w:rPr>
          <w:rFonts w:ascii="Arial" w:hAnsi="Arial" w:cs="Arial"/>
          <w:sz w:val="24"/>
          <w:szCs w:val="24"/>
        </w:rPr>
        <w:t xml:space="preserve">  </w:t>
      </w:r>
      <w:r w:rsidRPr="006D0298">
        <w:rPr>
          <w:rFonts w:ascii="Arial" w:hAnsi="Arial" w:cs="Arial"/>
          <w:sz w:val="24"/>
          <w:szCs w:val="24"/>
        </w:rPr>
        <w:t xml:space="preserve">This </w:t>
      </w:r>
      <w:r w:rsidR="00BC22E1" w:rsidRPr="006D0298">
        <w:rPr>
          <w:rFonts w:ascii="Arial" w:hAnsi="Arial" w:cs="Arial"/>
          <w:sz w:val="24"/>
          <w:szCs w:val="24"/>
        </w:rPr>
        <w:t>joint venture</w:t>
      </w:r>
      <w:r w:rsidR="0086037C" w:rsidRPr="006D0298">
        <w:rPr>
          <w:rFonts w:ascii="Arial" w:hAnsi="Arial" w:cs="Arial"/>
          <w:sz w:val="24"/>
          <w:szCs w:val="24"/>
        </w:rPr>
        <w:t xml:space="preserve"> </w:t>
      </w:r>
      <w:r w:rsidR="00695B6C" w:rsidRPr="006D0298">
        <w:rPr>
          <w:rFonts w:ascii="Arial" w:hAnsi="Arial" w:cs="Arial"/>
          <w:sz w:val="24"/>
          <w:szCs w:val="24"/>
        </w:rPr>
        <w:t xml:space="preserve">will </w:t>
      </w:r>
      <w:r w:rsidR="003B0494" w:rsidRPr="006D0298">
        <w:rPr>
          <w:rFonts w:ascii="Arial" w:hAnsi="Arial" w:cs="Arial"/>
          <w:sz w:val="24"/>
          <w:szCs w:val="24"/>
        </w:rPr>
        <w:t xml:space="preserve">support products that </w:t>
      </w:r>
      <w:r w:rsidR="002B7DD4" w:rsidRPr="006D0298">
        <w:rPr>
          <w:rFonts w:ascii="Arial" w:hAnsi="Arial" w:cs="Arial"/>
          <w:sz w:val="24"/>
          <w:szCs w:val="24"/>
        </w:rPr>
        <w:t>provide</w:t>
      </w:r>
      <w:r w:rsidR="00695B6C" w:rsidRPr="006D0298">
        <w:rPr>
          <w:rFonts w:ascii="Arial" w:hAnsi="Arial" w:cs="Arial"/>
          <w:sz w:val="24"/>
          <w:szCs w:val="24"/>
        </w:rPr>
        <w:t xml:space="preserve"> </w:t>
      </w:r>
      <w:r w:rsidR="0086037C" w:rsidRPr="006D0298">
        <w:rPr>
          <w:rFonts w:ascii="Arial" w:hAnsi="Arial" w:cs="Arial"/>
          <w:sz w:val="24"/>
          <w:szCs w:val="24"/>
        </w:rPr>
        <w:t xml:space="preserve">competitive </w:t>
      </w:r>
      <w:r w:rsidR="00695B6C" w:rsidRPr="006D0298">
        <w:rPr>
          <w:rFonts w:ascii="Arial" w:hAnsi="Arial" w:cs="Arial"/>
          <w:sz w:val="24"/>
          <w:szCs w:val="24"/>
        </w:rPr>
        <w:t xml:space="preserve">benefits to </w:t>
      </w:r>
      <w:r w:rsidR="003D2CAB" w:rsidRPr="006D0298">
        <w:rPr>
          <w:rFonts w:ascii="Arial" w:hAnsi="Arial" w:cs="Arial"/>
          <w:sz w:val="24"/>
          <w:szCs w:val="24"/>
        </w:rPr>
        <w:t xml:space="preserve">our </w:t>
      </w:r>
      <w:r w:rsidR="002C10E3" w:rsidRPr="006D0298">
        <w:rPr>
          <w:rFonts w:ascii="Arial" w:hAnsi="Arial" w:cs="Arial"/>
          <w:sz w:val="24"/>
          <w:szCs w:val="24"/>
        </w:rPr>
        <w:t xml:space="preserve">Chinese </w:t>
      </w:r>
      <w:r w:rsidRPr="006D0298">
        <w:rPr>
          <w:rFonts w:ascii="Arial" w:hAnsi="Arial" w:cs="Arial"/>
          <w:sz w:val="24"/>
          <w:szCs w:val="24"/>
        </w:rPr>
        <w:t xml:space="preserve">customers who trade or seek to trade internationally,” said </w:t>
      </w:r>
      <w:r w:rsidR="0013317A" w:rsidRPr="006D0298">
        <w:rPr>
          <w:rFonts w:ascii="Arial" w:hAnsi="Arial" w:cs="Arial"/>
          <w:sz w:val="24"/>
          <w:szCs w:val="24"/>
        </w:rPr>
        <w:t>Ross McCullough, President of UPS Asia Pacific</w:t>
      </w:r>
      <w:r w:rsidRPr="006D0298">
        <w:rPr>
          <w:rFonts w:ascii="Arial" w:hAnsi="Arial" w:cs="Arial"/>
          <w:sz w:val="24"/>
          <w:szCs w:val="24"/>
        </w:rPr>
        <w:t>. “</w:t>
      </w:r>
      <w:r w:rsidR="00BC22E1" w:rsidRPr="006D0298">
        <w:rPr>
          <w:rFonts w:ascii="Arial" w:hAnsi="Arial" w:cs="Arial"/>
          <w:sz w:val="24"/>
          <w:szCs w:val="24"/>
        </w:rPr>
        <w:t xml:space="preserve">Our combined efforts </w:t>
      </w:r>
      <w:r w:rsidR="0086037C" w:rsidRPr="006D0298">
        <w:rPr>
          <w:rFonts w:ascii="Arial" w:hAnsi="Arial" w:cs="Arial"/>
          <w:sz w:val="24"/>
          <w:szCs w:val="24"/>
        </w:rPr>
        <w:t xml:space="preserve">will result in new logistics products and services to simplify </w:t>
      </w:r>
      <w:r w:rsidR="00F16B20" w:rsidRPr="006D0298">
        <w:rPr>
          <w:rFonts w:ascii="Arial" w:hAnsi="Arial" w:cs="Arial"/>
          <w:sz w:val="24"/>
          <w:szCs w:val="24"/>
        </w:rPr>
        <w:t xml:space="preserve">and accelerate </w:t>
      </w:r>
      <w:r w:rsidR="0086037C" w:rsidRPr="006D0298">
        <w:rPr>
          <w:rFonts w:ascii="Arial" w:hAnsi="Arial" w:cs="Arial"/>
          <w:sz w:val="24"/>
          <w:szCs w:val="24"/>
        </w:rPr>
        <w:t xml:space="preserve">B2B and B2C customers’ cross-border trade.” </w:t>
      </w:r>
    </w:p>
    <w:p w14:paraId="185E6C7B" w14:textId="5BE7FA67" w:rsidR="00A50AF5" w:rsidRPr="006D0298" w:rsidRDefault="00A50AF5">
      <w:pPr>
        <w:rPr>
          <w:rFonts w:ascii="Arial" w:hAnsi="Arial" w:cs="Arial"/>
          <w:sz w:val="24"/>
          <w:szCs w:val="24"/>
        </w:rPr>
      </w:pPr>
      <w:r w:rsidRPr="006D0298">
        <w:rPr>
          <w:rFonts w:ascii="Arial" w:hAnsi="Arial" w:cs="Arial"/>
          <w:noProof/>
          <w:color w:val="000000" w:themeColor="text1"/>
          <w:sz w:val="24"/>
          <w:szCs w:val="24"/>
          <w:lang w:val="cs-CZ" w:eastAsia="cs-CZ"/>
        </w:rPr>
        <mc:AlternateContent>
          <mc:Choice Requires="wps">
            <w:drawing>
              <wp:anchor distT="45720" distB="45720" distL="114300" distR="114300" simplePos="0" relativeHeight="251661312" behindDoc="0" locked="0" layoutInCell="1" allowOverlap="1" wp14:anchorId="1D9F256E" wp14:editId="7913AC20">
                <wp:simplePos x="0" y="0"/>
                <wp:positionH relativeFrom="margin">
                  <wp:align>center</wp:align>
                </wp:positionH>
                <wp:positionV relativeFrom="margin">
                  <wp:posOffset>8870950</wp:posOffset>
                </wp:positionV>
                <wp:extent cx="673100" cy="391160"/>
                <wp:effectExtent l="0" t="0" r="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391160"/>
                        </a:xfrm>
                        <a:prstGeom prst="rect">
                          <a:avLst/>
                        </a:prstGeom>
                        <a:solidFill>
                          <a:srgbClr val="FFFFFF"/>
                        </a:solidFill>
                        <a:ln w="9525">
                          <a:noFill/>
                          <a:miter lim="800000"/>
                          <a:headEnd/>
                          <a:tailEnd/>
                        </a:ln>
                      </wps:spPr>
                      <wps:txbx>
                        <w:txbxContent>
                          <w:p w14:paraId="64F9EF53" w14:textId="77777777" w:rsidR="00752525" w:rsidRPr="003D2CAB" w:rsidRDefault="00752525" w:rsidP="009D0A0F">
                            <w:pPr>
                              <w:rPr>
                                <w:rFonts w:ascii="Arial" w:hAnsi="Arial" w:cs="Arial"/>
                                <w:sz w:val="24"/>
                                <w:szCs w:val="24"/>
                              </w:rPr>
                            </w:pPr>
                            <w:r w:rsidRPr="003D2CAB">
                              <w:rPr>
                                <w:rFonts w:ascii="Arial" w:hAnsi="Arial" w:cs="Arial"/>
                                <w:sz w:val="24"/>
                                <w:szCs w:val="24"/>
                              </w:rPr>
                              <w:t>-more-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9F256E" id="_x0000_s1027" type="#_x0000_t202" style="position:absolute;margin-left:0;margin-top:698.5pt;width:53pt;height:30.8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" stroked="f">
                <v:textbox style="mso-fit-shape-to-text:t">
                  <w:txbxContent>
                    <w:p w14:paraId="64F9EF53" w14:textId="77777777" w:rsidR="00752525" w:rsidRPr="003D2CAB" w:rsidRDefault="00752525" w:rsidP="009D0A0F">
                      <w:pPr>
                        <w:rPr>
                          <w:rFonts w:ascii="Arial" w:hAnsi="Arial" w:cs="Arial"/>
                          <w:sz w:val="24"/>
                          <w:szCs w:val="24"/>
                        </w:rPr>
                      </w:pPr>
                      <w:r w:rsidRPr="003D2CAB">
                        <w:rPr>
                          <w:rFonts w:ascii="Arial" w:hAnsi="Arial" w:cs="Arial"/>
                          <w:sz w:val="24"/>
                          <w:szCs w:val="24"/>
                        </w:rPr>
                        <w:t>-</w:t>
                      </w:r>
                      <w:proofErr w:type="gramStart"/>
                      <w:r w:rsidRPr="003D2CAB">
                        <w:rPr>
                          <w:rFonts w:ascii="Arial" w:hAnsi="Arial" w:cs="Arial"/>
                          <w:sz w:val="24"/>
                          <w:szCs w:val="24"/>
                        </w:rPr>
                        <w:t>more</w:t>
                      </w:r>
                      <w:proofErr w:type="gramEnd"/>
                      <w:r w:rsidRPr="003D2CAB">
                        <w:rPr>
                          <w:rFonts w:ascii="Arial" w:hAnsi="Arial" w:cs="Arial"/>
                          <w:sz w:val="24"/>
                          <w:szCs w:val="24"/>
                        </w:rPr>
                        <w:t>-</w:t>
                      </w:r>
                    </w:p>
                  </w:txbxContent>
                </v:textbox>
                <w10:wrap anchorx="margin" anchory="margin"/>
              </v:shape>
            </w:pict>
          </mc:Fallback>
        </mc:AlternateContent>
      </w:r>
    </w:p>
    <w:p w14:paraId="64636D40" w14:textId="24FB94B7" w:rsidR="00001089" w:rsidRPr="006D0298" w:rsidRDefault="00F43CB5" w:rsidP="00001089">
      <w:pPr>
        <w:tabs>
          <w:tab w:val="left" w:pos="5820"/>
        </w:tabs>
        <w:spacing w:after="0" w:line="360" w:lineRule="auto"/>
        <w:ind w:firstLine="810"/>
        <w:rPr>
          <w:rFonts w:ascii="Arial" w:hAnsi="Arial" w:cs="Arial"/>
          <w:sz w:val="24"/>
          <w:szCs w:val="24"/>
        </w:rPr>
      </w:pPr>
      <w:r w:rsidRPr="006D0298">
        <w:rPr>
          <w:rFonts w:ascii="Arial" w:hAnsi="Arial" w:cs="Arial"/>
          <w:sz w:val="24"/>
          <w:szCs w:val="24"/>
        </w:rPr>
        <w:t>T</w:t>
      </w:r>
      <w:r w:rsidR="00001089" w:rsidRPr="006D0298">
        <w:rPr>
          <w:rFonts w:ascii="Arial" w:hAnsi="Arial" w:cs="Arial"/>
          <w:sz w:val="24"/>
          <w:szCs w:val="24"/>
        </w:rPr>
        <w:t xml:space="preserve">he </w:t>
      </w:r>
      <w:r w:rsidR="009D0A0F" w:rsidRPr="006D0298">
        <w:rPr>
          <w:rFonts w:ascii="Arial" w:hAnsi="Arial" w:cs="Arial"/>
          <w:sz w:val="24"/>
          <w:szCs w:val="24"/>
        </w:rPr>
        <w:t xml:space="preserve">joint </w:t>
      </w:r>
      <w:r w:rsidR="003B0494" w:rsidRPr="006D0298">
        <w:rPr>
          <w:rFonts w:ascii="Arial" w:hAnsi="Arial" w:cs="Arial"/>
          <w:sz w:val="24"/>
          <w:szCs w:val="24"/>
        </w:rPr>
        <w:t xml:space="preserve">services offerings </w:t>
      </w:r>
      <w:r w:rsidR="00001089" w:rsidRPr="006D0298">
        <w:rPr>
          <w:rFonts w:ascii="Arial" w:hAnsi="Arial" w:cs="Arial"/>
          <w:sz w:val="24"/>
          <w:szCs w:val="24"/>
        </w:rPr>
        <w:t xml:space="preserve">combine the strengths of </w:t>
      </w:r>
      <w:r w:rsidR="008F5819" w:rsidRPr="006D0298">
        <w:rPr>
          <w:rFonts w:ascii="Arial" w:hAnsi="Arial" w:cs="Arial"/>
          <w:sz w:val="24"/>
          <w:szCs w:val="24"/>
        </w:rPr>
        <w:t>SF</w:t>
      </w:r>
      <w:r w:rsidR="00001089" w:rsidRPr="006D0298">
        <w:rPr>
          <w:rFonts w:ascii="Arial" w:hAnsi="Arial" w:cs="Arial"/>
          <w:sz w:val="24"/>
          <w:szCs w:val="24"/>
        </w:rPr>
        <w:t xml:space="preserve">’s extensive Chinese network, encompassing more than 13,000 service points in the world’s largest and fastest growing package delivery market, with UPS’s </w:t>
      </w:r>
      <w:r w:rsidR="00F16B20" w:rsidRPr="006D0298">
        <w:rPr>
          <w:rFonts w:ascii="Arial" w:hAnsi="Arial" w:cs="Arial"/>
          <w:sz w:val="24"/>
          <w:szCs w:val="24"/>
        </w:rPr>
        <w:t xml:space="preserve">market leading </w:t>
      </w:r>
      <w:r w:rsidR="00001089" w:rsidRPr="006D0298">
        <w:rPr>
          <w:rFonts w:ascii="Arial" w:hAnsi="Arial" w:cs="Arial"/>
          <w:sz w:val="24"/>
          <w:szCs w:val="24"/>
        </w:rPr>
        <w:t xml:space="preserve">globally integrated network with coverage between more than 220 countries.  </w:t>
      </w:r>
    </w:p>
    <w:p w14:paraId="55631853" w14:textId="7A717F47" w:rsidR="007D14AC" w:rsidRPr="006D0298" w:rsidRDefault="007D14AC" w:rsidP="00001089">
      <w:pPr>
        <w:tabs>
          <w:tab w:val="left" w:pos="5820"/>
        </w:tabs>
        <w:spacing w:after="0" w:line="360" w:lineRule="auto"/>
        <w:rPr>
          <w:rFonts w:ascii="Arial" w:hAnsi="Arial" w:cs="Arial"/>
          <w:sz w:val="24"/>
          <w:szCs w:val="24"/>
        </w:rPr>
      </w:pPr>
    </w:p>
    <w:p w14:paraId="2C4291D8" w14:textId="4A01851D" w:rsidR="0031043A" w:rsidRPr="006D0298" w:rsidRDefault="00F56DAB" w:rsidP="009D0A0F">
      <w:pPr>
        <w:tabs>
          <w:tab w:val="left" w:pos="720"/>
          <w:tab w:val="left" w:pos="5820"/>
        </w:tabs>
        <w:spacing w:after="0" w:line="360" w:lineRule="auto"/>
        <w:ind w:firstLine="810"/>
        <w:rPr>
          <w:rFonts w:ascii="Arial" w:hAnsi="Arial" w:cs="Arial"/>
          <w:sz w:val="24"/>
          <w:szCs w:val="24"/>
        </w:rPr>
      </w:pPr>
      <w:r w:rsidRPr="006D0298">
        <w:rPr>
          <w:rFonts w:ascii="Arial" w:hAnsi="Arial" w:cs="Arial"/>
          <w:sz w:val="24"/>
          <w:szCs w:val="24"/>
        </w:rPr>
        <w:t>Alignment of the</w:t>
      </w:r>
      <w:r w:rsidR="0086037C" w:rsidRPr="006D0298">
        <w:rPr>
          <w:rFonts w:ascii="Arial" w:hAnsi="Arial" w:cs="Arial"/>
          <w:sz w:val="24"/>
          <w:szCs w:val="24"/>
        </w:rPr>
        <w:t xml:space="preserve"> partners</w:t>
      </w:r>
      <w:r w:rsidR="00BA142E" w:rsidRPr="006D0298">
        <w:rPr>
          <w:rFonts w:ascii="Arial" w:hAnsi="Arial" w:cs="Arial"/>
          <w:sz w:val="24"/>
          <w:szCs w:val="24"/>
        </w:rPr>
        <w:t>’</w:t>
      </w:r>
      <w:r w:rsidRPr="006D0298">
        <w:rPr>
          <w:rFonts w:ascii="Arial" w:hAnsi="Arial" w:cs="Arial"/>
          <w:sz w:val="24"/>
          <w:szCs w:val="24"/>
        </w:rPr>
        <w:t xml:space="preserve"> </w:t>
      </w:r>
      <w:r w:rsidR="006E1F9A" w:rsidRPr="006D0298">
        <w:rPr>
          <w:rFonts w:ascii="Arial" w:hAnsi="Arial" w:cs="Arial"/>
          <w:sz w:val="24"/>
          <w:szCs w:val="24"/>
        </w:rPr>
        <w:t xml:space="preserve">shipping </w:t>
      </w:r>
      <w:r w:rsidRPr="006D0298">
        <w:rPr>
          <w:rFonts w:ascii="Arial" w:hAnsi="Arial" w:cs="Arial"/>
          <w:sz w:val="24"/>
          <w:szCs w:val="24"/>
        </w:rPr>
        <w:t xml:space="preserve">networks </w:t>
      </w:r>
      <w:r w:rsidR="00F16B20" w:rsidRPr="006D0298">
        <w:rPr>
          <w:rFonts w:ascii="Arial" w:hAnsi="Arial" w:cs="Arial"/>
          <w:sz w:val="24"/>
          <w:szCs w:val="24"/>
        </w:rPr>
        <w:t>will</w:t>
      </w:r>
      <w:r w:rsidR="002C10E3" w:rsidRPr="006D0298">
        <w:rPr>
          <w:rFonts w:ascii="Arial" w:hAnsi="Arial" w:cs="Arial"/>
          <w:sz w:val="24"/>
          <w:szCs w:val="24"/>
        </w:rPr>
        <w:t xml:space="preserve"> </w:t>
      </w:r>
      <w:r w:rsidRPr="006D0298">
        <w:rPr>
          <w:rFonts w:ascii="Arial" w:hAnsi="Arial" w:cs="Arial"/>
          <w:sz w:val="24"/>
          <w:szCs w:val="24"/>
        </w:rPr>
        <w:t xml:space="preserve">provide </w:t>
      </w:r>
      <w:r w:rsidR="0086037C" w:rsidRPr="006D0298">
        <w:rPr>
          <w:rFonts w:ascii="Arial" w:hAnsi="Arial" w:cs="Arial"/>
          <w:sz w:val="24"/>
          <w:szCs w:val="24"/>
        </w:rPr>
        <w:t xml:space="preserve">customers </w:t>
      </w:r>
      <w:r w:rsidRPr="006D0298">
        <w:rPr>
          <w:rFonts w:ascii="Arial" w:hAnsi="Arial" w:cs="Arial"/>
          <w:sz w:val="24"/>
          <w:szCs w:val="24"/>
        </w:rPr>
        <w:t xml:space="preserve">with greater coverage, </w:t>
      </w:r>
      <w:r w:rsidR="004C35E7" w:rsidRPr="006D0298">
        <w:rPr>
          <w:rFonts w:ascii="Arial" w:hAnsi="Arial" w:cs="Arial"/>
          <w:sz w:val="24"/>
          <w:szCs w:val="24"/>
        </w:rPr>
        <w:t xml:space="preserve">additional </w:t>
      </w:r>
      <w:r w:rsidRPr="006D0298">
        <w:rPr>
          <w:rFonts w:ascii="Arial" w:hAnsi="Arial" w:cs="Arial"/>
          <w:sz w:val="24"/>
          <w:szCs w:val="24"/>
        </w:rPr>
        <w:t xml:space="preserve">routing options, increased capacity, and </w:t>
      </w:r>
      <w:r w:rsidR="003D2CAB" w:rsidRPr="006D0298">
        <w:rPr>
          <w:rFonts w:ascii="Arial" w:hAnsi="Arial" w:cs="Arial"/>
          <w:sz w:val="24"/>
          <w:szCs w:val="24"/>
        </w:rPr>
        <w:t xml:space="preserve">more </w:t>
      </w:r>
      <w:r w:rsidRPr="006D0298">
        <w:rPr>
          <w:rFonts w:ascii="Arial" w:hAnsi="Arial" w:cs="Arial"/>
          <w:sz w:val="24"/>
          <w:szCs w:val="24"/>
        </w:rPr>
        <w:t xml:space="preserve">choice in transit times and service </w:t>
      </w:r>
      <w:r w:rsidR="00BC22E1" w:rsidRPr="006D0298">
        <w:rPr>
          <w:rFonts w:ascii="Arial" w:hAnsi="Arial" w:cs="Arial"/>
          <w:sz w:val="24"/>
          <w:szCs w:val="24"/>
        </w:rPr>
        <w:t>options</w:t>
      </w:r>
      <w:r w:rsidRPr="006D0298">
        <w:rPr>
          <w:rFonts w:ascii="Arial" w:hAnsi="Arial" w:cs="Arial"/>
          <w:sz w:val="24"/>
          <w:szCs w:val="24"/>
        </w:rPr>
        <w:t>.</w:t>
      </w:r>
      <w:r w:rsidR="001A4033" w:rsidRPr="006D0298">
        <w:rPr>
          <w:rFonts w:ascii="Arial" w:hAnsi="Arial" w:cs="Arial"/>
          <w:sz w:val="24"/>
          <w:szCs w:val="24"/>
        </w:rPr>
        <w:t xml:space="preserve">  </w:t>
      </w:r>
      <w:r w:rsidR="002C10E3" w:rsidRPr="006D0298">
        <w:rPr>
          <w:rFonts w:ascii="Arial" w:hAnsi="Arial" w:cs="Arial"/>
          <w:sz w:val="24"/>
          <w:szCs w:val="24"/>
        </w:rPr>
        <w:t xml:space="preserve">The </w:t>
      </w:r>
      <w:r w:rsidR="009D0A0F" w:rsidRPr="006D0298">
        <w:rPr>
          <w:rFonts w:ascii="Arial" w:hAnsi="Arial" w:cs="Arial"/>
          <w:sz w:val="24"/>
          <w:szCs w:val="24"/>
        </w:rPr>
        <w:t>joint venture</w:t>
      </w:r>
      <w:r w:rsidR="00965768" w:rsidRPr="006D0298">
        <w:rPr>
          <w:rFonts w:ascii="Arial" w:hAnsi="Arial" w:cs="Arial"/>
          <w:sz w:val="24"/>
          <w:szCs w:val="24"/>
        </w:rPr>
        <w:t xml:space="preserve"> </w:t>
      </w:r>
      <w:r w:rsidR="002C10E3" w:rsidRPr="006D0298">
        <w:rPr>
          <w:rFonts w:ascii="Arial" w:hAnsi="Arial" w:cs="Arial"/>
          <w:sz w:val="24"/>
          <w:szCs w:val="24"/>
        </w:rPr>
        <w:t>will initially focus</w:t>
      </w:r>
      <w:r w:rsidR="00965768" w:rsidRPr="006D0298">
        <w:rPr>
          <w:rFonts w:ascii="Arial" w:hAnsi="Arial" w:cs="Arial"/>
          <w:sz w:val="24"/>
          <w:szCs w:val="24"/>
        </w:rPr>
        <w:t xml:space="preserve"> </w:t>
      </w:r>
      <w:r w:rsidR="003B0494" w:rsidRPr="006D0298">
        <w:rPr>
          <w:rFonts w:ascii="Arial" w:hAnsi="Arial" w:cs="Arial"/>
          <w:sz w:val="24"/>
          <w:szCs w:val="24"/>
        </w:rPr>
        <w:t xml:space="preserve">on supporting </w:t>
      </w:r>
      <w:r w:rsidR="00965768" w:rsidRPr="006D0298">
        <w:rPr>
          <w:rFonts w:ascii="Arial" w:hAnsi="Arial" w:cs="Arial"/>
          <w:sz w:val="24"/>
          <w:szCs w:val="24"/>
        </w:rPr>
        <w:t xml:space="preserve">these highly competitive joint service offerings </w:t>
      </w:r>
      <w:r w:rsidR="002C10E3" w:rsidRPr="006D0298">
        <w:rPr>
          <w:rFonts w:ascii="Arial" w:hAnsi="Arial" w:cs="Arial"/>
          <w:sz w:val="24"/>
          <w:szCs w:val="24"/>
        </w:rPr>
        <w:t xml:space="preserve">on the China-to-US lane, with </w:t>
      </w:r>
      <w:r w:rsidR="00C37D45" w:rsidRPr="006D0298">
        <w:rPr>
          <w:rFonts w:ascii="Arial" w:hAnsi="Arial" w:cs="Arial"/>
          <w:sz w:val="24"/>
          <w:szCs w:val="24"/>
        </w:rPr>
        <w:t>planned</w:t>
      </w:r>
      <w:r w:rsidR="002C10E3" w:rsidRPr="006D0298">
        <w:rPr>
          <w:rFonts w:ascii="Arial" w:hAnsi="Arial" w:cs="Arial"/>
          <w:sz w:val="24"/>
          <w:szCs w:val="24"/>
        </w:rPr>
        <w:t xml:space="preserve"> expan</w:t>
      </w:r>
      <w:r w:rsidR="00965768" w:rsidRPr="006D0298">
        <w:rPr>
          <w:rFonts w:ascii="Arial" w:hAnsi="Arial" w:cs="Arial"/>
          <w:sz w:val="24"/>
          <w:szCs w:val="24"/>
        </w:rPr>
        <w:t>sion</w:t>
      </w:r>
      <w:r w:rsidR="002C10E3" w:rsidRPr="006D0298">
        <w:rPr>
          <w:rFonts w:ascii="Arial" w:hAnsi="Arial" w:cs="Arial"/>
          <w:sz w:val="24"/>
          <w:szCs w:val="24"/>
        </w:rPr>
        <w:t xml:space="preserve"> to markets in the rest of the world</w:t>
      </w:r>
      <w:r w:rsidR="00F16B20" w:rsidRPr="006D0298">
        <w:rPr>
          <w:rFonts w:ascii="Arial" w:hAnsi="Arial" w:cs="Arial"/>
          <w:sz w:val="24"/>
          <w:szCs w:val="24"/>
        </w:rPr>
        <w:t>.</w:t>
      </w:r>
    </w:p>
    <w:p w14:paraId="387EBD19" w14:textId="4AF3EF7A" w:rsidR="009D0A0F" w:rsidRPr="006D0298" w:rsidRDefault="009D0A0F" w:rsidP="009D0A0F">
      <w:pPr>
        <w:tabs>
          <w:tab w:val="left" w:pos="720"/>
          <w:tab w:val="left" w:pos="5820"/>
        </w:tabs>
        <w:spacing w:after="0" w:line="360" w:lineRule="auto"/>
        <w:ind w:firstLine="810"/>
        <w:rPr>
          <w:rFonts w:ascii="Arial" w:hAnsi="Arial" w:cs="Arial"/>
          <w:sz w:val="24"/>
          <w:szCs w:val="24"/>
        </w:rPr>
      </w:pPr>
    </w:p>
    <w:p w14:paraId="015A8B70" w14:textId="7D17E355" w:rsidR="005B6A4A" w:rsidRPr="006D0298" w:rsidRDefault="005B6A4A" w:rsidP="009D0A0F">
      <w:pPr>
        <w:tabs>
          <w:tab w:val="left" w:pos="720"/>
          <w:tab w:val="left" w:pos="5820"/>
        </w:tabs>
        <w:spacing w:after="0" w:line="360" w:lineRule="auto"/>
        <w:ind w:firstLine="720"/>
        <w:rPr>
          <w:rFonts w:ascii="Arial" w:hAnsi="Arial" w:cs="Arial"/>
          <w:color w:val="000000" w:themeColor="text1"/>
          <w:sz w:val="24"/>
          <w:szCs w:val="24"/>
        </w:rPr>
      </w:pPr>
      <w:r w:rsidRPr="006D0298">
        <w:rPr>
          <w:rFonts w:ascii="Arial" w:hAnsi="Arial" w:cs="Arial"/>
          <w:color w:val="000000" w:themeColor="text1"/>
          <w:sz w:val="24"/>
          <w:szCs w:val="24"/>
        </w:rPr>
        <w:t>“</w:t>
      </w:r>
      <w:r w:rsidR="00924253" w:rsidRPr="006D0298">
        <w:rPr>
          <w:rFonts w:ascii="Arial" w:hAnsi="Arial" w:cs="Arial"/>
          <w:color w:val="000000" w:themeColor="text1"/>
          <w:sz w:val="24"/>
          <w:szCs w:val="24"/>
        </w:rPr>
        <w:t xml:space="preserve">China is leading the world in terms of e-commerce market size, growth, </w:t>
      </w:r>
      <w:r w:rsidRPr="006D0298">
        <w:rPr>
          <w:rFonts w:ascii="Arial" w:hAnsi="Arial" w:cs="Arial"/>
          <w:color w:val="000000" w:themeColor="text1"/>
          <w:sz w:val="24"/>
          <w:szCs w:val="24"/>
        </w:rPr>
        <w:t>penetration and mobile business usage</w:t>
      </w:r>
      <w:r w:rsidR="00112253" w:rsidRPr="006D0298">
        <w:rPr>
          <w:rStyle w:val="EndnoteReference"/>
          <w:rFonts w:ascii="Arial" w:hAnsi="Arial" w:cs="Arial"/>
          <w:color w:val="000000" w:themeColor="text1"/>
          <w:sz w:val="24"/>
          <w:szCs w:val="24"/>
        </w:rPr>
        <w:endnoteReference w:id="1"/>
      </w:r>
      <w:r w:rsidRPr="006D0298">
        <w:rPr>
          <w:rFonts w:ascii="Arial" w:hAnsi="Arial" w:cs="Arial"/>
          <w:color w:val="000000" w:themeColor="text1"/>
          <w:sz w:val="24"/>
          <w:szCs w:val="24"/>
        </w:rPr>
        <w:t xml:space="preserve">. Coupled with a rapidly growing and internet-savvy consumer base, it’s imperative that </w:t>
      </w:r>
      <w:r w:rsidR="008F5819" w:rsidRPr="006D0298">
        <w:rPr>
          <w:rFonts w:ascii="Arial" w:hAnsi="Arial" w:cs="Arial"/>
          <w:color w:val="000000" w:themeColor="text1"/>
          <w:sz w:val="24"/>
          <w:szCs w:val="24"/>
        </w:rPr>
        <w:t>SF</w:t>
      </w:r>
      <w:r w:rsidRPr="006D0298">
        <w:rPr>
          <w:rFonts w:ascii="Arial" w:hAnsi="Arial" w:cs="Arial"/>
          <w:color w:val="000000" w:themeColor="text1"/>
          <w:sz w:val="24"/>
          <w:szCs w:val="24"/>
        </w:rPr>
        <w:t xml:space="preserve"> and UPS collaborate to revolutionize the logistics sector.  Together, we aim to bring greater competitive advantages to our customers in China, to succeed globally,” said Alan Wong, Group Vice President of </w:t>
      </w:r>
      <w:r w:rsidR="008F5819" w:rsidRPr="006D0298">
        <w:rPr>
          <w:rFonts w:ascii="Arial" w:hAnsi="Arial" w:cs="Arial"/>
          <w:color w:val="000000" w:themeColor="text1"/>
          <w:sz w:val="24"/>
          <w:szCs w:val="24"/>
        </w:rPr>
        <w:t>SF</w:t>
      </w:r>
      <w:r w:rsidR="00CC0238" w:rsidRPr="006D0298">
        <w:rPr>
          <w:rFonts w:ascii="Arial" w:hAnsi="Arial" w:cs="Arial"/>
          <w:color w:val="000000" w:themeColor="text1"/>
          <w:sz w:val="24"/>
          <w:szCs w:val="24"/>
        </w:rPr>
        <w:t>.</w:t>
      </w:r>
      <w:r w:rsidRPr="006D0298">
        <w:rPr>
          <w:rFonts w:ascii="Arial" w:hAnsi="Arial" w:cs="Arial"/>
          <w:color w:val="000000" w:themeColor="text1"/>
          <w:sz w:val="24"/>
          <w:szCs w:val="24"/>
        </w:rPr>
        <w:t xml:space="preserve">  </w:t>
      </w:r>
    </w:p>
    <w:p w14:paraId="11CBFA61" w14:textId="14730E65" w:rsidR="00A50AF5" w:rsidRPr="006D0298" w:rsidRDefault="00A50AF5" w:rsidP="009D0A0F">
      <w:pPr>
        <w:tabs>
          <w:tab w:val="left" w:pos="720"/>
          <w:tab w:val="left" w:pos="5820"/>
        </w:tabs>
        <w:spacing w:after="0" w:line="360" w:lineRule="auto"/>
        <w:ind w:firstLine="720"/>
        <w:rPr>
          <w:rFonts w:ascii="Arial" w:hAnsi="Arial" w:cs="Arial"/>
          <w:color w:val="000000" w:themeColor="text1"/>
          <w:sz w:val="24"/>
          <w:szCs w:val="24"/>
        </w:rPr>
      </w:pPr>
    </w:p>
    <w:p w14:paraId="2CC4377C" w14:textId="7AA763F7" w:rsidR="009D0A0F" w:rsidRPr="006D0298" w:rsidRDefault="009D0A0F" w:rsidP="009D0A0F">
      <w:pPr>
        <w:tabs>
          <w:tab w:val="left" w:pos="5820"/>
        </w:tabs>
        <w:spacing w:after="0" w:line="360" w:lineRule="auto"/>
        <w:ind w:firstLine="900"/>
        <w:rPr>
          <w:rFonts w:ascii="Arial" w:hAnsi="Arial" w:cs="Arial"/>
          <w:sz w:val="24"/>
          <w:szCs w:val="24"/>
        </w:rPr>
      </w:pPr>
      <w:r w:rsidRPr="006D0298">
        <w:rPr>
          <w:rFonts w:ascii="Arial" w:hAnsi="Arial" w:cs="Arial"/>
          <w:sz w:val="24"/>
          <w:szCs w:val="24"/>
        </w:rPr>
        <w:t xml:space="preserve">The joint venture </w:t>
      </w:r>
      <w:r w:rsidR="003B0494" w:rsidRPr="006D0298">
        <w:rPr>
          <w:rFonts w:ascii="Arial" w:hAnsi="Arial" w:cs="Arial"/>
          <w:sz w:val="24"/>
          <w:szCs w:val="24"/>
        </w:rPr>
        <w:t xml:space="preserve">supports the creation of </w:t>
      </w:r>
      <w:r w:rsidRPr="006D0298">
        <w:rPr>
          <w:rFonts w:ascii="Arial" w:hAnsi="Arial" w:cs="Arial"/>
          <w:sz w:val="24"/>
          <w:szCs w:val="24"/>
        </w:rPr>
        <w:t xml:space="preserve">competitive synergies for UPS and </w:t>
      </w:r>
      <w:r w:rsidR="008F5819" w:rsidRPr="006D0298">
        <w:rPr>
          <w:rFonts w:ascii="Arial" w:hAnsi="Arial" w:cs="Arial"/>
          <w:sz w:val="24"/>
          <w:szCs w:val="24"/>
        </w:rPr>
        <w:t>SF</w:t>
      </w:r>
      <w:r w:rsidRPr="006D0298">
        <w:rPr>
          <w:rFonts w:ascii="Arial" w:hAnsi="Arial" w:cs="Arial"/>
          <w:sz w:val="24"/>
          <w:szCs w:val="24"/>
        </w:rPr>
        <w:t xml:space="preserve"> through the combined scope and scale of both companies’ complementary networks.  Both companies will utilize their own assets to enhance operational effectiveness and efficiency while aligning business processes in order to provide seamless customer care for all parties shipping out of China.  </w:t>
      </w:r>
    </w:p>
    <w:p w14:paraId="696C724C" w14:textId="71718AA1" w:rsidR="009D0A0F" w:rsidRPr="006D0298" w:rsidRDefault="009D0A0F">
      <w:pPr>
        <w:rPr>
          <w:rFonts w:ascii="Arial" w:eastAsia="Calibri" w:hAnsi="Arial" w:cs="Arial"/>
          <w:b/>
          <w:sz w:val="24"/>
          <w:szCs w:val="24"/>
        </w:rPr>
      </w:pPr>
    </w:p>
    <w:p w14:paraId="1392540B" w14:textId="77777777" w:rsidR="00E66A91" w:rsidRPr="006D0298" w:rsidRDefault="00E66A91">
      <w:pPr>
        <w:rPr>
          <w:rFonts w:ascii="Arial" w:eastAsia="Calibri" w:hAnsi="Arial" w:cs="Arial"/>
          <w:sz w:val="24"/>
          <w:szCs w:val="24"/>
        </w:rPr>
      </w:pPr>
      <w:r w:rsidRPr="006D0298">
        <w:rPr>
          <w:rFonts w:ascii="Arial" w:hAnsi="Arial" w:cs="Arial"/>
        </w:rPr>
        <w:br w:type="page"/>
      </w:r>
    </w:p>
    <w:p w14:paraId="34F3CD1A" w14:textId="77777777" w:rsidR="00E66A91" w:rsidRPr="006D0298" w:rsidRDefault="00E66A91" w:rsidP="00E66A91">
      <w:pPr>
        <w:pStyle w:val="NormalWeb"/>
        <w:spacing w:before="0" w:beforeAutospacing="0" w:after="0" w:afterAutospacing="0" w:line="360" w:lineRule="auto"/>
        <w:rPr>
          <w:rFonts w:ascii="Arial" w:hAnsi="Arial" w:cs="Arial"/>
        </w:rPr>
      </w:pPr>
    </w:p>
    <w:p w14:paraId="7D8FCE6C" w14:textId="77777777" w:rsidR="00E66A91" w:rsidRPr="006D0298" w:rsidRDefault="00E66A91" w:rsidP="00E66A91">
      <w:pPr>
        <w:pStyle w:val="NormalWeb"/>
        <w:spacing w:before="0" w:beforeAutospacing="0" w:after="0" w:afterAutospacing="0" w:line="360" w:lineRule="auto"/>
        <w:rPr>
          <w:rFonts w:ascii="Arial" w:hAnsi="Arial" w:cs="Arial"/>
        </w:rPr>
      </w:pPr>
      <w:r w:rsidRPr="006D0298">
        <w:rPr>
          <w:rFonts w:ascii="Arial" w:hAnsi="Arial" w:cs="Arial"/>
        </w:rPr>
        <w:t>3-3-3</w:t>
      </w:r>
    </w:p>
    <w:p w14:paraId="2475C57B" w14:textId="77777777" w:rsidR="00E66A91" w:rsidRPr="006D0298" w:rsidRDefault="00E66A91" w:rsidP="009D0A0F">
      <w:pPr>
        <w:pStyle w:val="NormalWeb"/>
        <w:spacing w:before="0" w:beforeAutospacing="0" w:after="0" w:afterAutospacing="0" w:line="360" w:lineRule="auto"/>
        <w:rPr>
          <w:rFonts w:ascii="Arial" w:hAnsi="Arial" w:cs="Arial"/>
        </w:rPr>
      </w:pPr>
    </w:p>
    <w:p w14:paraId="10971A9A" w14:textId="68BB02EF" w:rsidR="009D0A0F" w:rsidRPr="006D0298" w:rsidRDefault="009D0A0F" w:rsidP="009D0A0F">
      <w:pPr>
        <w:pStyle w:val="NormalWeb"/>
        <w:spacing w:before="0" w:beforeAutospacing="0" w:after="0" w:afterAutospacing="0" w:line="360" w:lineRule="auto"/>
        <w:rPr>
          <w:rFonts w:ascii="Arial" w:hAnsi="Arial" w:cs="Arial"/>
          <w:b/>
        </w:rPr>
      </w:pPr>
      <w:r w:rsidRPr="006D0298">
        <w:rPr>
          <w:rFonts w:ascii="Arial" w:hAnsi="Arial" w:cs="Arial"/>
          <w:b/>
        </w:rPr>
        <w:t>About UPS</w:t>
      </w:r>
    </w:p>
    <w:p w14:paraId="0FE44C02" w14:textId="2BE0246C" w:rsidR="009D0A0F" w:rsidRPr="006D0298" w:rsidRDefault="009D0A0F" w:rsidP="009D0A0F">
      <w:pPr>
        <w:spacing w:after="0" w:line="360" w:lineRule="auto"/>
        <w:ind w:firstLine="907"/>
        <w:rPr>
          <w:rFonts w:ascii="Arial" w:hAnsi="Arial" w:cs="Arial"/>
          <w:color w:val="1F497D"/>
          <w:sz w:val="24"/>
          <w:szCs w:val="24"/>
        </w:rPr>
      </w:pPr>
      <w:r w:rsidRPr="006D0298">
        <w:rPr>
          <w:rFonts w:ascii="Arial" w:hAnsi="Arial" w:cs="Arial"/>
          <w:sz w:val="24"/>
          <w:szCs w:val="24"/>
          <w:shd w:val="clear" w:color="auto" w:fill="FFFFFF"/>
        </w:rPr>
        <w:t>UPS (NYSE: UPS) is a global leader in logistics, offering a broad range of solutions including transporting packages and freight; facilitating international trade, and deploying advanced technology to more efficiently manage the world of business. Headquartered in Atlanta, UPS serves more than 220 countries and territories worldwide. The company can be found on the web at </w:t>
      </w:r>
      <w:hyperlink r:id="rId14" w:tgtFrame="_blank" w:history="1">
        <w:r w:rsidRPr="006D0298">
          <w:rPr>
            <w:rStyle w:val="Hyperlink"/>
            <w:rFonts w:ascii="Arial" w:hAnsi="Arial" w:cs="Arial"/>
            <w:b/>
            <w:bCs/>
            <w:color w:val="FFB500"/>
            <w:sz w:val="24"/>
            <w:szCs w:val="24"/>
            <w:shd w:val="clear" w:color="auto" w:fill="FFFFFF"/>
          </w:rPr>
          <w:t>ups.com</w:t>
        </w:r>
      </w:hyperlink>
      <w:r w:rsidRPr="006D0298">
        <w:rPr>
          <w:rFonts w:ascii="Arial" w:hAnsi="Arial" w:cs="Arial"/>
          <w:color w:val="340500"/>
          <w:sz w:val="24"/>
          <w:szCs w:val="24"/>
          <w:shd w:val="clear" w:color="auto" w:fill="FFFFFF"/>
        </w:rPr>
        <w:t xml:space="preserve">® </w:t>
      </w:r>
      <w:r w:rsidRPr="006D0298">
        <w:rPr>
          <w:rFonts w:ascii="Arial" w:hAnsi="Arial" w:cs="Arial"/>
          <w:sz w:val="24"/>
          <w:szCs w:val="24"/>
          <w:shd w:val="clear" w:color="auto" w:fill="FFFFFF"/>
        </w:rPr>
        <w:t>and its corporate blog can be found at</w:t>
      </w:r>
      <w:r w:rsidRPr="006D0298">
        <w:rPr>
          <w:rFonts w:ascii="Arial" w:hAnsi="Arial" w:cs="Arial"/>
          <w:color w:val="340500"/>
          <w:sz w:val="24"/>
          <w:szCs w:val="24"/>
          <w:shd w:val="clear" w:color="auto" w:fill="FFFFFF"/>
        </w:rPr>
        <w:t> </w:t>
      </w:r>
      <w:hyperlink r:id="rId15" w:tgtFrame="_blank" w:history="1">
        <w:r w:rsidRPr="006D0298">
          <w:rPr>
            <w:rStyle w:val="Hyperlink"/>
            <w:rFonts w:ascii="Arial" w:hAnsi="Arial" w:cs="Arial"/>
            <w:b/>
            <w:bCs/>
            <w:color w:val="FFB500"/>
            <w:sz w:val="24"/>
            <w:szCs w:val="24"/>
            <w:shd w:val="clear" w:color="auto" w:fill="FFFFFF"/>
          </w:rPr>
          <w:t>longitudes.ups.com</w:t>
        </w:r>
      </w:hyperlink>
      <w:r w:rsidRPr="006D0298">
        <w:rPr>
          <w:rFonts w:ascii="Arial" w:hAnsi="Arial" w:cs="Arial"/>
          <w:color w:val="340500"/>
          <w:sz w:val="24"/>
          <w:szCs w:val="24"/>
          <w:shd w:val="clear" w:color="auto" w:fill="FFFFFF"/>
        </w:rPr>
        <w:t xml:space="preserve">. </w:t>
      </w:r>
      <w:r w:rsidRPr="006D0298">
        <w:rPr>
          <w:rFonts w:ascii="Arial" w:hAnsi="Arial" w:cs="Arial"/>
          <w:sz w:val="24"/>
          <w:szCs w:val="24"/>
          <w:shd w:val="clear" w:color="auto" w:fill="FFFFFF"/>
        </w:rPr>
        <w:t>To get UPS news direct, visit </w:t>
      </w:r>
      <w:hyperlink r:id="rId16" w:tgtFrame="_blank" w:history="1">
        <w:r w:rsidRPr="006D0298">
          <w:rPr>
            <w:rStyle w:val="Hyperlink"/>
            <w:rFonts w:ascii="Arial" w:hAnsi="Arial" w:cs="Arial"/>
            <w:b/>
            <w:bCs/>
            <w:color w:val="FFB500"/>
            <w:sz w:val="24"/>
            <w:szCs w:val="24"/>
            <w:shd w:val="clear" w:color="auto" w:fill="FFFFFF"/>
          </w:rPr>
          <w:t>pressroom.ups.com/RSS</w:t>
        </w:r>
      </w:hyperlink>
      <w:r w:rsidRPr="006D0298">
        <w:rPr>
          <w:rFonts w:ascii="Arial" w:hAnsi="Arial" w:cs="Arial"/>
          <w:color w:val="1F497D"/>
          <w:sz w:val="24"/>
          <w:szCs w:val="24"/>
        </w:rPr>
        <w:t xml:space="preserve"> </w:t>
      </w:r>
      <w:r w:rsidRPr="006D0298">
        <w:rPr>
          <w:rFonts w:ascii="Arial" w:hAnsi="Arial" w:cs="Arial"/>
          <w:sz w:val="24"/>
          <w:szCs w:val="24"/>
        </w:rPr>
        <w:t>or</w:t>
      </w:r>
      <w:r w:rsidR="00A50AF5" w:rsidRPr="006D0298">
        <w:rPr>
          <w:rFonts w:ascii="Arial" w:hAnsi="Arial" w:cs="Arial"/>
          <w:sz w:val="24"/>
          <w:szCs w:val="24"/>
        </w:rPr>
        <w:t xml:space="preserve"> </w:t>
      </w:r>
      <w:hyperlink r:id="rId17" w:history="1">
        <w:r w:rsidRPr="006D0298">
          <w:rPr>
            <w:rStyle w:val="Hyperlink"/>
            <w:rFonts w:ascii="Arial" w:hAnsi="Arial" w:cs="Arial"/>
            <w:color w:val="auto"/>
            <w:sz w:val="24"/>
            <w:szCs w:val="24"/>
            <w:u w:val="none"/>
          </w:rPr>
          <w:t>follow</w:t>
        </w:r>
        <w:r w:rsidRPr="006D0298">
          <w:rPr>
            <w:rStyle w:val="Hyperlink"/>
            <w:rFonts w:ascii="Arial" w:hAnsi="Arial" w:cs="Arial"/>
            <w:b/>
            <w:bCs/>
            <w:color w:val="FFC000"/>
            <w:sz w:val="24"/>
            <w:szCs w:val="24"/>
            <w:u w:val="none"/>
          </w:rPr>
          <w:t xml:space="preserve"> </w:t>
        </w:r>
        <w:r w:rsidRPr="006D0298">
          <w:rPr>
            <w:rStyle w:val="Hyperlink"/>
            <w:rFonts w:ascii="Arial" w:hAnsi="Arial" w:cs="Arial"/>
            <w:b/>
            <w:bCs/>
            <w:color w:val="FFC000"/>
            <w:sz w:val="24"/>
            <w:szCs w:val="24"/>
          </w:rPr>
          <w:t>@</w:t>
        </w:r>
        <w:proofErr w:type="spellStart"/>
        <w:r w:rsidRPr="006D0298">
          <w:rPr>
            <w:rStyle w:val="Hyperlink"/>
            <w:rFonts w:ascii="Arial" w:hAnsi="Arial" w:cs="Arial"/>
            <w:b/>
            <w:bCs/>
            <w:color w:val="FFC000"/>
            <w:sz w:val="24"/>
            <w:szCs w:val="24"/>
          </w:rPr>
          <w:t>UPS_News</w:t>
        </w:r>
        <w:proofErr w:type="spellEnd"/>
      </w:hyperlink>
      <w:r w:rsidRPr="006D0298">
        <w:rPr>
          <w:rFonts w:ascii="Arial" w:hAnsi="Arial" w:cs="Arial"/>
          <w:b/>
          <w:bCs/>
          <w:color w:val="FFC000"/>
          <w:sz w:val="24"/>
          <w:szCs w:val="24"/>
        </w:rPr>
        <w:t>.</w:t>
      </w:r>
      <w:r w:rsidRPr="006D0298">
        <w:rPr>
          <w:rFonts w:ascii="Arial" w:hAnsi="Arial" w:cs="Arial"/>
          <w:color w:val="FFC000"/>
          <w:sz w:val="24"/>
          <w:szCs w:val="24"/>
        </w:rPr>
        <w:t xml:space="preserve"> </w:t>
      </w:r>
    </w:p>
    <w:p w14:paraId="0D5A509E" w14:textId="77777777" w:rsidR="00A50AF5" w:rsidRPr="006D0298" w:rsidRDefault="00A50AF5" w:rsidP="009D0A0F">
      <w:pPr>
        <w:pStyle w:val="NormalWeb"/>
        <w:spacing w:before="0" w:beforeAutospacing="0" w:after="0" w:afterAutospacing="0" w:line="360" w:lineRule="auto"/>
        <w:rPr>
          <w:rFonts w:ascii="Arial" w:hAnsi="Arial" w:cs="Arial"/>
          <w:b/>
        </w:rPr>
      </w:pPr>
    </w:p>
    <w:p w14:paraId="1634F38F" w14:textId="26F578B6" w:rsidR="009D0A0F" w:rsidRPr="006D0298" w:rsidRDefault="009D0A0F" w:rsidP="009D0A0F">
      <w:pPr>
        <w:pStyle w:val="NormalWeb"/>
        <w:spacing w:before="0" w:beforeAutospacing="0" w:after="0" w:afterAutospacing="0" w:line="360" w:lineRule="auto"/>
        <w:rPr>
          <w:rFonts w:ascii="Arial" w:hAnsi="Arial" w:cs="Arial"/>
          <w:b/>
        </w:rPr>
      </w:pPr>
      <w:r w:rsidRPr="006D0298">
        <w:rPr>
          <w:rFonts w:ascii="Arial" w:hAnsi="Arial" w:cs="Arial"/>
          <w:b/>
        </w:rPr>
        <w:t xml:space="preserve">About </w:t>
      </w:r>
      <w:r w:rsidR="008F5819" w:rsidRPr="006D0298">
        <w:rPr>
          <w:rFonts w:ascii="Arial" w:hAnsi="Arial" w:cs="Arial"/>
          <w:b/>
        </w:rPr>
        <w:t>SF</w:t>
      </w:r>
      <w:r w:rsidR="00F43CB5" w:rsidRPr="006D0298">
        <w:rPr>
          <w:rFonts w:ascii="Arial" w:hAnsi="Arial" w:cs="Arial"/>
          <w:b/>
        </w:rPr>
        <w:t xml:space="preserve"> Holding</w:t>
      </w:r>
    </w:p>
    <w:p w14:paraId="6FB4A6AE" w14:textId="2DCB8961" w:rsidR="00752B26" w:rsidRPr="006D0298" w:rsidRDefault="008F5819" w:rsidP="00DC1A65">
      <w:pPr>
        <w:tabs>
          <w:tab w:val="left" w:pos="5820"/>
        </w:tabs>
        <w:spacing w:after="0" w:line="360" w:lineRule="auto"/>
        <w:ind w:firstLine="900"/>
        <w:rPr>
          <w:rFonts w:ascii="Arial" w:hAnsi="Arial" w:cs="Arial"/>
          <w:sz w:val="24"/>
          <w:szCs w:val="24"/>
        </w:rPr>
      </w:pPr>
      <w:r w:rsidRPr="006D0298">
        <w:rPr>
          <w:rFonts w:ascii="Arial" w:hAnsi="Arial" w:cs="Arial"/>
          <w:sz w:val="24"/>
          <w:szCs w:val="24"/>
        </w:rPr>
        <w:t>SF</w:t>
      </w:r>
      <w:r w:rsidR="00E66A91" w:rsidRPr="006D0298">
        <w:rPr>
          <w:rFonts w:ascii="Arial" w:hAnsi="Arial" w:cs="Arial"/>
          <w:sz w:val="24"/>
          <w:szCs w:val="24"/>
        </w:rPr>
        <w:t xml:space="preserve"> Holding (SZSE:002352), the parent company of</w:t>
      </w:r>
      <w:r w:rsidR="00112253" w:rsidRPr="006D0298">
        <w:rPr>
          <w:rFonts w:ascii="Arial" w:hAnsi="Arial" w:cs="Arial"/>
          <w:sz w:val="24"/>
          <w:szCs w:val="24"/>
        </w:rPr>
        <w:t xml:space="preserve"> leading integrated express logistics service provider in China, </w:t>
      </w:r>
      <w:r w:rsidRPr="006D0298">
        <w:rPr>
          <w:rFonts w:ascii="Arial" w:hAnsi="Arial" w:cs="Arial"/>
          <w:sz w:val="24"/>
          <w:szCs w:val="24"/>
        </w:rPr>
        <w:t>SF</w:t>
      </w:r>
      <w:r w:rsidR="00E66A91" w:rsidRPr="006D0298">
        <w:rPr>
          <w:rFonts w:ascii="Arial" w:hAnsi="Arial" w:cs="Arial"/>
          <w:sz w:val="24"/>
          <w:szCs w:val="24"/>
        </w:rPr>
        <w:t xml:space="preserve"> Express, </w:t>
      </w:r>
      <w:r w:rsidR="00112253" w:rsidRPr="006D0298">
        <w:rPr>
          <w:rFonts w:ascii="Arial" w:hAnsi="Arial" w:cs="Arial"/>
          <w:sz w:val="24"/>
          <w:szCs w:val="24"/>
        </w:rPr>
        <w:t xml:space="preserve">offers high-quality logistics services to the full value chain, including production, supply, sales and distribution. Focusing on customer needs, </w:t>
      </w:r>
      <w:r w:rsidRPr="006D0298">
        <w:rPr>
          <w:rFonts w:ascii="Arial" w:hAnsi="Arial" w:cs="Arial"/>
          <w:sz w:val="24"/>
          <w:szCs w:val="24"/>
        </w:rPr>
        <w:t>SF</w:t>
      </w:r>
      <w:r w:rsidR="00112253" w:rsidRPr="006D0298">
        <w:rPr>
          <w:rFonts w:ascii="Arial" w:hAnsi="Arial" w:cs="Arial"/>
          <w:sz w:val="24"/>
          <w:szCs w:val="24"/>
        </w:rPr>
        <w:t xml:space="preserve"> leverages big data and clo</w:t>
      </w:r>
      <w:bookmarkStart w:id="0" w:name="_GoBack"/>
      <w:bookmarkEnd w:id="0"/>
      <w:r w:rsidR="00112253" w:rsidRPr="006D0298">
        <w:rPr>
          <w:rFonts w:ascii="Arial" w:hAnsi="Arial" w:cs="Arial"/>
          <w:sz w:val="24"/>
          <w:szCs w:val="24"/>
        </w:rPr>
        <w:t xml:space="preserve">ud computing technology to provide integrated logistics services composed of warehouse management, sales forecasting, big data analysis and settlement management. As an intelligent logistics operator with a large scale network, </w:t>
      </w:r>
      <w:r w:rsidRPr="006D0298">
        <w:rPr>
          <w:rFonts w:ascii="Arial" w:hAnsi="Arial" w:cs="Arial"/>
          <w:sz w:val="24"/>
          <w:szCs w:val="24"/>
        </w:rPr>
        <w:t>SF</w:t>
      </w:r>
      <w:r w:rsidR="00112253" w:rsidRPr="006D0298">
        <w:rPr>
          <w:rFonts w:ascii="Arial" w:hAnsi="Arial" w:cs="Arial"/>
          <w:sz w:val="24"/>
          <w:szCs w:val="24"/>
        </w:rPr>
        <w:t xml:space="preserve"> has access to domestic and international logistics networks, including air transportation, substation, ground transportation, customer services and industrial parks.</w:t>
      </w:r>
    </w:p>
    <w:p w14:paraId="771B3D92" w14:textId="77777777" w:rsidR="00112253" w:rsidRPr="006D0298" w:rsidRDefault="00112253" w:rsidP="009D0A0F">
      <w:pPr>
        <w:tabs>
          <w:tab w:val="left" w:pos="5820"/>
        </w:tabs>
        <w:spacing w:after="0" w:line="360" w:lineRule="auto"/>
        <w:jc w:val="center"/>
        <w:rPr>
          <w:rFonts w:ascii="Arial" w:hAnsi="Arial" w:cs="Arial"/>
          <w:sz w:val="24"/>
          <w:szCs w:val="24"/>
        </w:rPr>
      </w:pPr>
    </w:p>
    <w:p w14:paraId="42CB5791" w14:textId="54E4F132" w:rsidR="0055289F" w:rsidRPr="003D2CAB" w:rsidRDefault="0055289F" w:rsidP="009D0A0F">
      <w:pPr>
        <w:tabs>
          <w:tab w:val="left" w:pos="5820"/>
        </w:tabs>
        <w:spacing w:after="0" w:line="360" w:lineRule="auto"/>
        <w:jc w:val="center"/>
        <w:rPr>
          <w:rFonts w:ascii="Arial" w:hAnsi="Arial" w:cs="Arial"/>
          <w:sz w:val="24"/>
          <w:szCs w:val="24"/>
        </w:rPr>
      </w:pPr>
      <w:r w:rsidRPr="006D0298">
        <w:rPr>
          <w:rFonts w:ascii="Arial" w:hAnsi="Arial" w:cs="Arial"/>
          <w:sz w:val="24"/>
          <w:szCs w:val="24"/>
        </w:rPr>
        <w:t># # #</w:t>
      </w:r>
    </w:p>
    <w:p w14:paraId="0DEB1D3C" w14:textId="0972D566" w:rsidR="00ED5204" w:rsidRPr="003D2CAB" w:rsidRDefault="00ED5204" w:rsidP="009D0A0F">
      <w:pPr>
        <w:tabs>
          <w:tab w:val="left" w:pos="5820"/>
        </w:tabs>
        <w:spacing w:after="0" w:line="360" w:lineRule="auto"/>
        <w:rPr>
          <w:rFonts w:ascii="Arial" w:hAnsi="Arial" w:cs="Arial"/>
          <w:sz w:val="24"/>
          <w:szCs w:val="24"/>
        </w:rPr>
      </w:pPr>
    </w:p>
    <w:sectPr w:rsidR="00ED5204" w:rsidRPr="003D2CAB" w:rsidSect="00DC1A65">
      <w:headerReference w:type="default" r:id="rId18"/>
      <w:pgSz w:w="11907" w:h="16839" w:code="9"/>
      <w:pgMar w:top="63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36127" w14:textId="77777777" w:rsidR="003F5DF7" w:rsidRDefault="003F5DF7" w:rsidP="00294A1C">
      <w:pPr>
        <w:spacing w:after="0" w:line="240" w:lineRule="auto"/>
      </w:pPr>
      <w:r>
        <w:separator/>
      </w:r>
    </w:p>
  </w:endnote>
  <w:endnote w:type="continuationSeparator" w:id="0">
    <w:p w14:paraId="6868F04E" w14:textId="77777777" w:rsidR="003F5DF7" w:rsidRDefault="003F5DF7" w:rsidP="00294A1C">
      <w:pPr>
        <w:spacing w:after="0" w:line="240" w:lineRule="auto"/>
      </w:pPr>
      <w:r>
        <w:continuationSeparator/>
      </w:r>
    </w:p>
  </w:endnote>
  <w:endnote w:id="1">
    <w:p w14:paraId="496DE540" w14:textId="5B2972B3" w:rsidR="00112253" w:rsidRDefault="00112253">
      <w:pPr>
        <w:pStyle w:val="EndnoteText"/>
      </w:pPr>
      <w:r>
        <w:rPr>
          <w:rStyle w:val="EndnoteReference"/>
        </w:rPr>
        <w:endnoteRef/>
      </w:r>
      <w:r>
        <w:t xml:space="preserve"> </w:t>
      </w:r>
      <w:hyperlink r:id="rId1" w:history="1">
        <w:r w:rsidRPr="005003E3">
          <w:rPr>
            <w:rStyle w:val="Hyperlink"/>
          </w:rPr>
          <w:t>https://www.emarketer.com/Article/China-Eclipses-US-Become-Worlds-Largest-Retail-Market/1014364</w:t>
        </w:r>
      </w:hyperlink>
    </w:p>
    <w:p w14:paraId="2163737A" w14:textId="77777777" w:rsidR="00112253" w:rsidRDefault="0011225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9E2A4" w14:textId="77777777" w:rsidR="003F5DF7" w:rsidRDefault="003F5DF7" w:rsidP="00294A1C">
      <w:pPr>
        <w:spacing w:after="0" w:line="240" w:lineRule="auto"/>
      </w:pPr>
      <w:r>
        <w:separator/>
      </w:r>
    </w:p>
  </w:footnote>
  <w:footnote w:type="continuationSeparator" w:id="0">
    <w:p w14:paraId="69EF5EC2" w14:textId="77777777" w:rsidR="003F5DF7" w:rsidRDefault="003F5DF7" w:rsidP="00294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7F95B" w14:textId="0A457F50" w:rsidR="00752525" w:rsidRPr="002C10E3" w:rsidRDefault="00752525" w:rsidP="002C10E3">
    <w:pPr>
      <w:pStyle w:val="Header"/>
      <w:jc w:val="right"/>
      <w:rPr>
        <w:b/>
        <w:i/>
      </w:rPr>
    </w:pPr>
    <w:r>
      <w:t xml:space="preserve">CONFIDENTIAL – </w:t>
    </w:r>
    <w:r w:rsidRPr="009D0A0F">
      <w:rPr>
        <w:color w:val="FF0000"/>
      </w:rPr>
      <w:t>NOT FOR RELEASE</w:t>
    </w:r>
    <w:r>
      <w:t xml:space="preserve">   </w:t>
    </w:r>
    <w:r w:rsidR="003B0494">
      <w:t>5</w:t>
    </w:r>
    <w:r>
      <w:t>/</w:t>
    </w:r>
    <w:r w:rsidR="008F5819">
      <w:t>23</w:t>
    </w:r>
    <w:r>
      <w:t>/</w:t>
    </w:r>
    <w:r w:rsidR="003B0494">
      <w:t xml:space="preserve">17   </w:t>
    </w:r>
    <w:r w:rsidR="00006FC7">
      <w:t>FINAL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74080"/>
    <w:multiLevelType w:val="hybridMultilevel"/>
    <w:tmpl w:val="551EC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FC7"/>
    <w:rsid w:val="00001089"/>
    <w:rsid w:val="00006FC7"/>
    <w:rsid w:val="00027B87"/>
    <w:rsid w:val="00084B2C"/>
    <w:rsid w:val="00087B40"/>
    <w:rsid w:val="000936CE"/>
    <w:rsid w:val="000C7CB2"/>
    <w:rsid w:val="000E00A5"/>
    <w:rsid w:val="000F4B84"/>
    <w:rsid w:val="000F600B"/>
    <w:rsid w:val="00100035"/>
    <w:rsid w:val="00112253"/>
    <w:rsid w:val="0013317A"/>
    <w:rsid w:val="00157BEE"/>
    <w:rsid w:val="00173510"/>
    <w:rsid w:val="001939F3"/>
    <w:rsid w:val="001939FB"/>
    <w:rsid w:val="001948E5"/>
    <w:rsid w:val="001A2806"/>
    <w:rsid w:val="001A4033"/>
    <w:rsid w:val="001B6FC7"/>
    <w:rsid w:val="001D650A"/>
    <w:rsid w:val="001F1604"/>
    <w:rsid w:val="00247E2B"/>
    <w:rsid w:val="00252D08"/>
    <w:rsid w:val="00294A1C"/>
    <w:rsid w:val="002B7DD4"/>
    <w:rsid w:val="002C10E3"/>
    <w:rsid w:val="002D4560"/>
    <w:rsid w:val="002F6F6A"/>
    <w:rsid w:val="00306971"/>
    <w:rsid w:val="0031043A"/>
    <w:rsid w:val="00316DF4"/>
    <w:rsid w:val="0033291C"/>
    <w:rsid w:val="003628C9"/>
    <w:rsid w:val="003B0494"/>
    <w:rsid w:val="003B47C8"/>
    <w:rsid w:val="003B673B"/>
    <w:rsid w:val="003D2CAB"/>
    <w:rsid w:val="003F0B75"/>
    <w:rsid w:val="003F5DF7"/>
    <w:rsid w:val="00414144"/>
    <w:rsid w:val="00420CF4"/>
    <w:rsid w:val="00424423"/>
    <w:rsid w:val="00443C75"/>
    <w:rsid w:val="00456178"/>
    <w:rsid w:val="0045741F"/>
    <w:rsid w:val="00482310"/>
    <w:rsid w:val="004B35C1"/>
    <w:rsid w:val="004B5115"/>
    <w:rsid w:val="004C35E7"/>
    <w:rsid w:val="004C64E8"/>
    <w:rsid w:val="00535BA5"/>
    <w:rsid w:val="0055289F"/>
    <w:rsid w:val="005574D6"/>
    <w:rsid w:val="00572A2C"/>
    <w:rsid w:val="00585C73"/>
    <w:rsid w:val="005A1A19"/>
    <w:rsid w:val="005B6A4A"/>
    <w:rsid w:val="005C3C06"/>
    <w:rsid w:val="005C3D68"/>
    <w:rsid w:val="005E4D85"/>
    <w:rsid w:val="005F0640"/>
    <w:rsid w:val="005F1D06"/>
    <w:rsid w:val="006321AE"/>
    <w:rsid w:val="00637260"/>
    <w:rsid w:val="006576CD"/>
    <w:rsid w:val="00665159"/>
    <w:rsid w:val="006750BE"/>
    <w:rsid w:val="006834C1"/>
    <w:rsid w:val="00694776"/>
    <w:rsid w:val="00695B6C"/>
    <w:rsid w:val="006D0298"/>
    <w:rsid w:val="006D6BFB"/>
    <w:rsid w:val="006D6DC0"/>
    <w:rsid w:val="006E1F9A"/>
    <w:rsid w:val="006E30AA"/>
    <w:rsid w:val="006F0CAD"/>
    <w:rsid w:val="00713EE4"/>
    <w:rsid w:val="00752525"/>
    <w:rsid w:val="00752B26"/>
    <w:rsid w:val="00772389"/>
    <w:rsid w:val="007A7708"/>
    <w:rsid w:val="007C69CC"/>
    <w:rsid w:val="007D14AC"/>
    <w:rsid w:val="007F2F53"/>
    <w:rsid w:val="00807502"/>
    <w:rsid w:val="00810C9B"/>
    <w:rsid w:val="00813867"/>
    <w:rsid w:val="008158CF"/>
    <w:rsid w:val="008520B5"/>
    <w:rsid w:val="008538F9"/>
    <w:rsid w:val="0086037C"/>
    <w:rsid w:val="008761FC"/>
    <w:rsid w:val="008A4022"/>
    <w:rsid w:val="008E18E4"/>
    <w:rsid w:val="008E3E32"/>
    <w:rsid w:val="008F5819"/>
    <w:rsid w:val="00905A41"/>
    <w:rsid w:val="00924253"/>
    <w:rsid w:val="00944B6E"/>
    <w:rsid w:val="00953655"/>
    <w:rsid w:val="00955A67"/>
    <w:rsid w:val="00962D29"/>
    <w:rsid w:val="00965768"/>
    <w:rsid w:val="009658F5"/>
    <w:rsid w:val="009807C8"/>
    <w:rsid w:val="00982AC7"/>
    <w:rsid w:val="00994B67"/>
    <w:rsid w:val="009C03DB"/>
    <w:rsid w:val="009D0A0F"/>
    <w:rsid w:val="00A21DDA"/>
    <w:rsid w:val="00A41A4B"/>
    <w:rsid w:val="00A50945"/>
    <w:rsid w:val="00A50AF5"/>
    <w:rsid w:val="00A967BF"/>
    <w:rsid w:val="00A96BDB"/>
    <w:rsid w:val="00AA4A2E"/>
    <w:rsid w:val="00B01CF5"/>
    <w:rsid w:val="00B27990"/>
    <w:rsid w:val="00B41F8B"/>
    <w:rsid w:val="00B4475F"/>
    <w:rsid w:val="00B65BA9"/>
    <w:rsid w:val="00B822EA"/>
    <w:rsid w:val="00BA142E"/>
    <w:rsid w:val="00BC22E1"/>
    <w:rsid w:val="00BE12BF"/>
    <w:rsid w:val="00BE2E1F"/>
    <w:rsid w:val="00C16FCC"/>
    <w:rsid w:val="00C258A1"/>
    <w:rsid w:val="00C37D45"/>
    <w:rsid w:val="00C56113"/>
    <w:rsid w:val="00C63F78"/>
    <w:rsid w:val="00CC0238"/>
    <w:rsid w:val="00CC4FE0"/>
    <w:rsid w:val="00CC57C3"/>
    <w:rsid w:val="00CD3507"/>
    <w:rsid w:val="00CE6EA0"/>
    <w:rsid w:val="00CF0F89"/>
    <w:rsid w:val="00CF3586"/>
    <w:rsid w:val="00D22B5B"/>
    <w:rsid w:val="00D27635"/>
    <w:rsid w:val="00D4781F"/>
    <w:rsid w:val="00D52A88"/>
    <w:rsid w:val="00D66E3E"/>
    <w:rsid w:val="00D70FA7"/>
    <w:rsid w:val="00D9646D"/>
    <w:rsid w:val="00DB4DC1"/>
    <w:rsid w:val="00DB573B"/>
    <w:rsid w:val="00DB7EB7"/>
    <w:rsid w:val="00DC1A65"/>
    <w:rsid w:val="00DD08D6"/>
    <w:rsid w:val="00E05EF6"/>
    <w:rsid w:val="00E12D97"/>
    <w:rsid w:val="00E277BE"/>
    <w:rsid w:val="00E47D1D"/>
    <w:rsid w:val="00E541FD"/>
    <w:rsid w:val="00E5676F"/>
    <w:rsid w:val="00E66A91"/>
    <w:rsid w:val="00E67592"/>
    <w:rsid w:val="00E7498C"/>
    <w:rsid w:val="00ED5204"/>
    <w:rsid w:val="00EE0132"/>
    <w:rsid w:val="00F04DDB"/>
    <w:rsid w:val="00F16B20"/>
    <w:rsid w:val="00F306F9"/>
    <w:rsid w:val="00F43CB5"/>
    <w:rsid w:val="00F56DAB"/>
    <w:rsid w:val="00F6333E"/>
    <w:rsid w:val="00FC4CC4"/>
    <w:rsid w:val="00FD784D"/>
    <w:rsid w:val="00FE2D05"/>
    <w:rsid w:val="00FE7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1C1E05"/>
  <w15:chartTrackingRefBased/>
  <w15:docId w15:val="{CAC80516-89B7-4149-B4AC-4D04BC98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B6FC7"/>
    <w:rPr>
      <w:rFonts w:eastAsiaTheme="minorEastAsia"/>
    </w:rPr>
  </w:style>
  <w:style w:type="paragraph" w:styleId="Heading1">
    <w:name w:val="heading 1"/>
    <w:basedOn w:val="Normal"/>
    <w:next w:val="Normal"/>
    <w:link w:val="Heading1Char"/>
    <w:uiPriority w:val="9"/>
    <w:qFormat/>
    <w:rsid w:val="001B6FC7"/>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FC7"/>
    <w:rPr>
      <w:rFonts w:asciiTheme="majorHAnsi" w:eastAsiaTheme="majorEastAsia" w:hAnsiTheme="majorHAnsi" w:cstheme="majorBidi"/>
      <w:color w:val="2E74B5" w:themeColor="accent1" w:themeShade="BF"/>
      <w:sz w:val="30"/>
      <w:szCs w:val="30"/>
    </w:rPr>
  </w:style>
  <w:style w:type="paragraph" w:styleId="ListParagraph">
    <w:name w:val="List Paragraph"/>
    <w:basedOn w:val="Normal"/>
    <w:uiPriority w:val="34"/>
    <w:qFormat/>
    <w:rsid w:val="001B6FC7"/>
    <w:pPr>
      <w:ind w:left="720"/>
      <w:contextualSpacing/>
    </w:pPr>
  </w:style>
  <w:style w:type="character" w:styleId="Hyperlink">
    <w:name w:val="Hyperlink"/>
    <w:uiPriority w:val="99"/>
    <w:rsid w:val="001B6FC7"/>
    <w:rPr>
      <w:color w:val="0000FF"/>
      <w:u w:val="single"/>
    </w:rPr>
  </w:style>
  <w:style w:type="paragraph" w:styleId="NormalWeb">
    <w:name w:val="Normal (Web)"/>
    <w:basedOn w:val="Normal"/>
    <w:uiPriority w:val="99"/>
    <w:unhideWhenUsed/>
    <w:rsid w:val="001B6FC7"/>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1B6FC7"/>
  </w:style>
  <w:style w:type="paragraph" w:styleId="BalloonText">
    <w:name w:val="Balloon Text"/>
    <w:basedOn w:val="Normal"/>
    <w:link w:val="BalloonTextChar"/>
    <w:uiPriority w:val="99"/>
    <w:semiHidden/>
    <w:unhideWhenUsed/>
    <w:rsid w:val="00D52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A88"/>
    <w:rPr>
      <w:rFonts w:ascii="Segoe UI" w:eastAsiaTheme="minorEastAsia" w:hAnsi="Segoe UI" w:cs="Segoe UI"/>
      <w:sz w:val="18"/>
      <w:szCs w:val="18"/>
    </w:rPr>
  </w:style>
  <w:style w:type="paragraph" w:styleId="Header">
    <w:name w:val="header"/>
    <w:basedOn w:val="Normal"/>
    <w:link w:val="HeaderChar"/>
    <w:uiPriority w:val="99"/>
    <w:unhideWhenUsed/>
    <w:rsid w:val="00294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A1C"/>
    <w:rPr>
      <w:rFonts w:eastAsiaTheme="minorEastAsia"/>
    </w:rPr>
  </w:style>
  <w:style w:type="paragraph" w:styleId="Footer">
    <w:name w:val="footer"/>
    <w:basedOn w:val="Normal"/>
    <w:link w:val="FooterChar"/>
    <w:uiPriority w:val="99"/>
    <w:unhideWhenUsed/>
    <w:rsid w:val="00294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A1C"/>
    <w:rPr>
      <w:rFonts w:eastAsiaTheme="minorEastAsia"/>
    </w:rPr>
  </w:style>
  <w:style w:type="character" w:styleId="CommentReference">
    <w:name w:val="annotation reference"/>
    <w:basedOn w:val="DefaultParagraphFont"/>
    <w:uiPriority w:val="99"/>
    <w:semiHidden/>
    <w:unhideWhenUsed/>
    <w:rsid w:val="0055289F"/>
    <w:rPr>
      <w:sz w:val="16"/>
      <w:szCs w:val="16"/>
    </w:rPr>
  </w:style>
  <w:style w:type="paragraph" w:styleId="CommentText">
    <w:name w:val="annotation text"/>
    <w:basedOn w:val="Normal"/>
    <w:link w:val="CommentTextChar"/>
    <w:uiPriority w:val="99"/>
    <w:semiHidden/>
    <w:unhideWhenUsed/>
    <w:rsid w:val="0055289F"/>
    <w:pPr>
      <w:spacing w:line="240" w:lineRule="auto"/>
    </w:pPr>
    <w:rPr>
      <w:sz w:val="20"/>
      <w:szCs w:val="20"/>
    </w:rPr>
  </w:style>
  <w:style w:type="character" w:customStyle="1" w:styleId="CommentTextChar">
    <w:name w:val="Comment Text Char"/>
    <w:basedOn w:val="DefaultParagraphFont"/>
    <w:link w:val="CommentText"/>
    <w:uiPriority w:val="99"/>
    <w:semiHidden/>
    <w:rsid w:val="0055289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5289F"/>
    <w:rPr>
      <w:b/>
      <w:bCs/>
    </w:rPr>
  </w:style>
  <w:style w:type="character" w:customStyle="1" w:styleId="CommentSubjectChar">
    <w:name w:val="Comment Subject Char"/>
    <w:basedOn w:val="CommentTextChar"/>
    <w:link w:val="CommentSubject"/>
    <w:uiPriority w:val="99"/>
    <w:semiHidden/>
    <w:rsid w:val="0055289F"/>
    <w:rPr>
      <w:rFonts w:eastAsiaTheme="minorEastAsia"/>
      <w:b/>
      <w:bCs/>
      <w:sz w:val="20"/>
      <w:szCs w:val="20"/>
    </w:rPr>
  </w:style>
  <w:style w:type="paragraph" w:styleId="NoSpacing">
    <w:name w:val="No Spacing"/>
    <w:uiPriority w:val="1"/>
    <w:qFormat/>
    <w:rsid w:val="0055289F"/>
    <w:pPr>
      <w:spacing w:after="0" w:line="240" w:lineRule="auto"/>
    </w:pPr>
    <w:rPr>
      <w:color w:val="44546A" w:themeColor="text2"/>
      <w:sz w:val="20"/>
      <w:szCs w:val="20"/>
    </w:rPr>
  </w:style>
  <w:style w:type="paragraph" w:styleId="FootnoteText">
    <w:name w:val="footnote text"/>
    <w:basedOn w:val="Normal"/>
    <w:link w:val="FootnoteTextChar"/>
    <w:uiPriority w:val="99"/>
    <w:semiHidden/>
    <w:unhideWhenUsed/>
    <w:rsid w:val="00112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2253"/>
    <w:rPr>
      <w:rFonts w:eastAsiaTheme="minorEastAsia"/>
      <w:sz w:val="20"/>
      <w:szCs w:val="20"/>
    </w:rPr>
  </w:style>
  <w:style w:type="character" w:styleId="FootnoteReference">
    <w:name w:val="footnote reference"/>
    <w:basedOn w:val="DefaultParagraphFont"/>
    <w:uiPriority w:val="99"/>
    <w:semiHidden/>
    <w:unhideWhenUsed/>
    <w:rsid w:val="00112253"/>
    <w:rPr>
      <w:vertAlign w:val="superscript"/>
    </w:rPr>
  </w:style>
  <w:style w:type="paragraph" w:styleId="EndnoteText">
    <w:name w:val="endnote text"/>
    <w:basedOn w:val="Normal"/>
    <w:link w:val="EndnoteTextChar"/>
    <w:uiPriority w:val="99"/>
    <w:semiHidden/>
    <w:unhideWhenUsed/>
    <w:rsid w:val="001122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2253"/>
    <w:rPr>
      <w:rFonts w:eastAsiaTheme="minorEastAsia"/>
      <w:sz w:val="20"/>
      <w:szCs w:val="20"/>
    </w:rPr>
  </w:style>
  <w:style w:type="character" w:styleId="EndnoteReference">
    <w:name w:val="endnote reference"/>
    <w:basedOn w:val="DefaultParagraphFont"/>
    <w:uiPriority w:val="99"/>
    <w:semiHidden/>
    <w:unhideWhenUsed/>
    <w:rsid w:val="001122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340599">
      <w:bodyDiv w:val="1"/>
      <w:marLeft w:val="0"/>
      <w:marRight w:val="0"/>
      <w:marTop w:val="0"/>
      <w:marBottom w:val="0"/>
      <w:divBdr>
        <w:top w:val="none" w:sz="0" w:space="0" w:color="auto"/>
        <w:left w:val="none" w:sz="0" w:space="0" w:color="auto"/>
        <w:bottom w:val="none" w:sz="0" w:space="0" w:color="auto"/>
        <w:right w:val="none" w:sz="0" w:space="0" w:color="auto"/>
      </w:divBdr>
    </w:div>
    <w:div w:id="181452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f-express.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ps.com/content/us/en/shipping/time/service/shipping/index.html" TargetMode="External"/><Relationship Id="rId17" Type="http://schemas.openxmlformats.org/officeDocument/2006/relationships/hyperlink" Target="https://twitter.com/UPS_News" TargetMode="External"/><Relationship Id="rId2" Type="http://schemas.openxmlformats.org/officeDocument/2006/relationships/numbering" Target="numbering.xml"/><Relationship Id="rId16" Type="http://schemas.openxmlformats.org/officeDocument/2006/relationships/hyperlink" Target="http://pressroom.ups.com/RS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ngzhuo@sf-express.com" TargetMode="External"/><Relationship Id="rId5" Type="http://schemas.openxmlformats.org/officeDocument/2006/relationships/webSettings" Target="webSettings.xml"/><Relationship Id="rId15" Type="http://schemas.openxmlformats.org/officeDocument/2006/relationships/hyperlink" Target="http://longitudes.ups.com/" TargetMode="External"/><Relationship Id="rId10" Type="http://schemas.openxmlformats.org/officeDocument/2006/relationships/hyperlink" Target="mailto:cheri.chow@up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ups.com/"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emarketer.com/Article/China-Eclipses-US-Become-Worlds-Largest-Retail-Market/1014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67D28-D4C8-48ED-A36B-AA988ADF6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744</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UPS</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Szwast Scott (AOU1HXX)</dc:creator>
  <cp:keywords/>
  <dc:description/>
  <cp:lastModifiedBy>Karla Krejčí</cp:lastModifiedBy>
  <cp:revision>3</cp:revision>
  <cp:lastPrinted>2017-04-04T05:28:00Z</cp:lastPrinted>
  <dcterms:created xsi:type="dcterms:W3CDTF">2017-05-24T12:08:00Z</dcterms:created>
  <dcterms:modified xsi:type="dcterms:W3CDTF">2017-05-24T12:38:00Z</dcterms:modified>
</cp:coreProperties>
</file>