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Pr="00DA5477" w:rsidRDefault="00DA5477" w:rsidP="00DA5477">
      <w:pPr>
        <w:jc w:val="center"/>
      </w:pPr>
      <w:r w:rsidRPr="00DA5477"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77" w:rsidRPr="00DA5477" w:rsidRDefault="00DA5477" w:rsidP="00DA5477">
      <w:pPr>
        <w:jc w:val="center"/>
      </w:pPr>
    </w:p>
    <w:p w:rsidR="00DA5477" w:rsidRPr="00EA4A62" w:rsidRDefault="00952FBC" w:rsidP="00DA5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podzakonembyvatma.cz</w:t>
      </w:r>
    </w:p>
    <w:p w:rsidR="00DA5477" w:rsidRPr="00DA5477" w:rsidRDefault="00DA5477" w:rsidP="00DA5477">
      <w:pPr>
        <w:jc w:val="center"/>
        <w:rPr>
          <w:b/>
          <w:szCs w:val="22"/>
        </w:rPr>
      </w:pPr>
    </w:p>
    <w:p w:rsidR="00050D7E" w:rsidRPr="00406A04" w:rsidRDefault="00DA5477" w:rsidP="00B04071">
      <w:pPr>
        <w:spacing w:line="240" w:lineRule="exact"/>
        <w:rPr>
          <w:b/>
          <w:szCs w:val="22"/>
        </w:rPr>
      </w:pPr>
      <w:r w:rsidRPr="00DA5477">
        <w:rPr>
          <w:b/>
          <w:szCs w:val="22"/>
        </w:rPr>
        <w:t xml:space="preserve">Praha </w:t>
      </w:r>
      <w:r w:rsidR="007E6AAE">
        <w:rPr>
          <w:b/>
          <w:szCs w:val="22"/>
        </w:rPr>
        <w:t>9</w:t>
      </w:r>
      <w:r w:rsidRPr="00DA5477">
        <w:rPr>
          <w:b/>
          <w:szCs w:val="22"/>
        </w:rPr>
        <w:t>.</w:t>
      </w:r>
      <w:r w:rsidR="006B0694">
        <w:rPr>
          <w:b/>
          <w:szCs w:val="22"/>
        </w:rPr>
        <w:t xml:space="preserve"> </w:t>
      </w:r>
      <w:r w:rsidR="00406A04">
        <w:rPr>
          <w:b/>
          <w:szCs w:val="22"/>
        </w:rPr>
        <w:t xml:space="preserve">července </w:t>
      </w:r>
      <w:r w:rsidRPr="00DA5477">
        <w:rPr>
          <w:b/>
          <w:szCs w:val="22"/>
        </w:rPr>
        <w:t xml:space="preserve">2018 – </w:t>
      </w:r>
      <w:r w:rsidR="00406A04">
        <w:rPr>
          <w:szCs w:val="22"/>
        </w:rPr>
        <w:t xml:space="preserve">Společnost </w:t>
      </w:r>
      <w:proofErr w:type="spellStart"/>
      <w:r w:rsidR="00EA4A62">
        <w:rPr>
          <w:szCs w:val="22"/>
        </w:rPr>
        <w:t>Aparts</w:t>
      </w:r>
      <w:proofErr w:type="spellEnd"/>
      <w:r w:rsidR="00406A04">
        <w:rPr>
          <w:szCs w:val="22"/>
        </w:rPr>
        <w:t xml:space="preserve">, </w:t>
      </w:r>
      <w:r w:rsidR="00C26F35">
        <w:rPr>
          <w:szCs w:val="22"/>
        </w:rPr>
        <w:t xml:space="preserve">španělský investor </w:t>
      </w:r>
      <w:r w:rsidR="00C26F35" w:rsidRPr="00E67B32">
        <w:rPr>
          <w:rFonts w:cs="Verdana"/>
          <w:color w:val="000000"/>
          <w:szCs w:val="22"/>
        </w:rPr>
        <w:t xml:space="preserve">výstavby hotelu </w:t>
      </w:r>
      <w:proofErr w:type="spellStart"/>
      <w:r w:rsidR="00C26F35" w:rsidRPr="00E67B32">
        <w:rPr>
          <w:rFonts w:cs="Verdana"/>
          <w:color w:val="000000"/>
          <w:szCs w:val="22"/>
        </w:rPr>
        <w:t>Occidental</w:t>
      </w:r>
      <w:proofErr w:type="spellEnd"/>
      <w:r w:rsidR="00C26F35" w:rsidRPr="00E67B32">
        <w:rPr>
          <w:rFonts w:cs="Verdana"/>
          <w:color w:val="000000"/>
          <w:szCs w:val="22"/>
        </w:rPr>
        <w:t xml:space="preserve"> Praha </w:t>
      </w:r>
      <w:proofErr w:type="spellStart"/>
      <w:r w:rsidR="00C26F35" w:rsidRPr="00E67B32">
        <w:rPr>
          <w:rFonts w:cs="Verdana"/>
          <w:color w:val="000000"/>
          <w:szCs w:val="22"/>
        </w:rPr>
        <w:t>Five</w:t>
      </w:r>
      <w:proofErr w:type="spellEnd"/>
      <w:r w:rsidR="00C26F35">
        <w:rPr>
          <w:rFonts w:cs="Verdana"/>
          <w:color w:val="000000"/>
          <w:szCs w:val="22"/>
        </w:rPr>
        <w:t xml:space="preserve">, která </w:t>
      </w:r>
      <w:r w:rsidR="00406A04">
        <w:rPr>
          <w:szCs w:val="22"/>
        </w:rPr>
        <w:t xml:space="preserve">je </w:t>
      </w:r>
      <w:r w:rsidR="00076FD7">
        <w:rPr>
          <w:szCs w:val="22"/>
        </w:rPr>
        <w:t xml:space="preserve">od roku 2014 šikanována </w:t>
      </w:r>
      <w:r w:rsidR="00C05837">
        <w:rPr>
          <w:szCs w:val="22"/>
        </w:rPr>
        <w:t>před českými soudy</w:t>
      </w:r>
      <w:r w:rsidR="00076FD7">
        <w:rPr>
          <w:szCs w:val="22"/>
        </w:rPr>
        <w:t xml:space="preserve">, </w:t>
      </w:r>
      <w:r w:rsidR="00952FBC">
        <w:rPr>
          <w:szCs w:val="22"/>
        </w:rPr>
        <w:t xml:space="preserve">se obrátila na zákonodárce </w:t>
      </w:r>
      <w:r w:rsidR="00B57341">
        <w:rPr>
          <w:szCs w:val="22"/>
        </w:rPr>
        <w:t>P</w:t>
      </w:r>
      <w:r w:rsidR="00076FD7">
        <w:rPr>
          <w:szCs w:val="22"/>
        </w:rPr>
        <w:t xml:space="preserve">arlamentu ČR </w:t>
      </w:r>
      <w:r w:rsidR="00B57341">
        <w:rPr>
          <w:szCs w:val="22"/>
        </w:rPr>
        <w:t>s</w:t>
      </w:r>
      <w:r w:rsidR="00952FBC">
        <w:rPr>
          <w:szCs w:val="22"/>
        </w:rPr>
        <w:t> informací o dalším podvodu spáchaném na zahraničním investorovi</w:t>
      </w:r>
      <w:r w:rsidR="006B0694" w:rsidRPr="006D1638">
        <w:rPr>
          <w:szCs w:val="22"/>
        </w:rPr>
        <w:t>.</w:t>
      </w:r>
      <w:r w:rsidR="00076FD7">
        <w:rPr>
          <w:szCs w:val="22"/>
        </w:rPr>
        <w:t xml:space="preserve"> </w:t>
      </w:r>
      <w:r w:rsidR="00F937FC">
        <w:rPr>
          <w:szCs w:val="22"/>
        </w:rPr>
        <w:t>P</w:t>
      </w:r>
      <w:r w:rsidR="00F937FC" w:rsidRPr="00076FD7">
        <w:rPr>
          <w:szCs w:val="22"/>
        </w:rPr>
        <w:t xml:space="preserve">lnění </w:t>
      </w:r>
      <w:r w:rsidR="00F937FC">
        <w:rPr>
          <w:szCs w:val="22"/>
        </w:rPr>
        <w:t>z</w:t>
      </w:r>
      <w:r w:rsidR="00C26F35">
        <w:rPr>
          <w:szCs w:val="22"/>
        </w:rPr>
        <w:t> </w:t>
      </w:r>
      <w:r w:rsidR="00F937FC" w:rsidRPr="00076FD7">
        <w:rPr>
          <w:szCs w:val="22"/>
        </w:rPr>
        <w:t>podvodně uzavřené mandátní smlouvy</w:t>
      </w:r>
      <w:r w:rsidR="00F937FC">
        <w:rPr>
          <w:szCs w:val="22"/>
        </w:rPr>
        <w:t xml:space="preserve"> bylo totiž </w:t>
      </w:r>
      <w:r w:rsidR="00EB4080">
        <w:rPr>
          <w:szCs w:val="22"/>
        </w:rPr>
        <w:t xml:space="preserve">v rozhodčím řízení </w:t>
      </w:r>
      <w:r w:rsidR="00F937FC" w:rsidRPr="00076FD7">
        <w:rPr>
          <w:szCs w:val="22"/>
        </w:rPr>
        <w:t xml:space="preserve">přiznáno </w:t>
      </w:r>
      <w:r w:rsidR="00F937FC">
        <w:rPr>
          <w:szCs w:val="22"/>
        </w:rPr>
        <w:t xml:space="preserve">účelově založené </w:t>
      </w:r>
      <w:proofErr w:type="spellStart"/>
      <w:r w:rsidR="00050D7E">
        <w:rPr>
          <w:szCs w:val="22"/>
        </w:rPr>
        <w:t>offshorové</w:t>
      </w:r>
      <w:proofErr w:type="spellEnd"/>
      <w:r w:rsidR="00050D7E">
        <w:rPr>
          <w:szCs w:val="22"/>
        </w:rPr>
        <w:t xml:space="preserve"> </w:t>
      </w:r>
      <w:r w:rsidR="00F937FC">
        <w:rPr>
          <w:szCs w:val="22"/>
        </w:rPr>
        <w:t xml:space="preserve">společnosti </w:t>
      </w:r>
      <w:proofErr w:type="spellStart"/>
      <w:r w:rsidR="00F937FC">
        <w:rPr>
          <w:szCs w:val="22"/>
        </w:rPr>
        <w:t>Chandanne</w:t>
      </w:r>
      <w:proofErr w:type="spellEnd"/>
      <w:r w:rsidR="00F937FC">
        <w:rPr>
          <w:szCs w:val="22"/>
        </w:rPr>
        <w:t xml:space="preserve"> Limited, registrované na Britských </w:t>
      </w:r>
      <w:r w:rsidR="00B04071">
        <w:rPr>
          <w:szCs w:val="22"/>
        </w:rPr>
        <w:t>P</w:t>
      </w:r>
      <w:r w:rsidR="00F937FC">
        <w:rPr>
          <w:szCs w:val="22"/>
        </w:rPr>
        <w:t xml:space="preserve">anenských ostrovech. </w:t>
      </w:r>
      <w:r w:rsidR="00C26F35">
        <w:rPr>
          <w:szCs w:val="22"/>
        </w:rPr>
        <w:t xml:space="preserve">Ta pohledávku vůči firmě </w:t>
      </w:r>
      <w:proofErr w:type="spellStart"/>
      <w:r w:rsidR="00C26F35">
        <w:rPr>
          <w:szCs w:val="22"/>
        </w:rPr>
        <w:t>Aparts</w:t>
      </w:r>
      <w:proofErr w:type="spellEnd"/>
      <w:r w:rsidR="00C26F35">
        <w:rPr>
          <w:szCs w:val="22"/>
        </w:rPr>
        <w:t xml:space="preserve"> získala od odsouzeného českého podvodníka a</w:t>
      </w:r>
      <w:r w:rsidR="00050D7E">
        <w:rPr>
          <w:szCs w:val="22"/>
        </w:rPr>
        <w:t> </w:t>
      </w:r>
      <w:r w:rsidR="00C26F35">
        <w:rPr>
          <w:szCs w:val="22"/>
        </w:rPr>
        <w:t xml:space="preserve">neoprávněně požaduje plnění za činnost, která nikdy nebyla provedena. </w:t>
      </w:r>
      <w:r w:rsidR="00076FD7">
        <w:rPr>
          <w:szCs w:val="22"/>
        </w:rPr>
        <w:t xml:space="preserve">Kauzu podvodu </w:t>
      </w:r>
      <w:r w:rsidR="00E67B32">
        <w:rPr>
          <w:szCs w:val="22"/>
        </w:rPr>
        <w:t xml:space="preserve">páchaného </w:t>
      </w:r>
      <w:r w:rsidR="00076FD7">
        <w:rPr>
          <w:szCs w:val="22"/>
        </w:rPr>
        <w:t xml:space="preserve">za </w:t>
      </w:r>
      <w:r w:rsidR="00952FBC">
        <w:rPr>
          <w:szCs w:val="22"/>
        </w:rPr>
        <w:t xml:space="preserve">přímé </w:t>
      </w:r>
      <w:r w:rsidR="00076FD7">
        <w:rPr>
          <w:szCs w:val="22"/>
        </w:rPr>
        <w:t xml:space="preserve">asistence českých soudů </w:t>
      </w:r>
      <w:r w:rsidR="00E67B32">
        <w:rPr>
          <w:szCs w:val="22"/>
        </w:rPr>
        <w:t xml:space="preserve">firma podrobně </w:t>
      </w:r>
      <w:r w:rsidR="00076FD7">
        <w:rPr>
          <w:szCs w:val="22"/>
        </w:rPr>
        <w:t xml:space="preserve">popsala </w:t>
      </w:r>
      <w:r w:rsidR="00B57341">
        <w:rPr>
          <w:szCs w:val="22"/>
        </w:rPr>
        <w:t xml:space="preserve">na stránkách </w:t>
      </w:r>
      <w:hyperlink r:id="rId6" w:history="1">
        <w:r w:rsidR="00050D7E" w:rsidRPr="009851D9">
          <w:rPr>
            <w:rStyle w:val="Hypertextovodkaz"/>
            <w:szCs w:val="22"/>
          </w:rPr>
          <w:t>www.podzakonembyv</w:t>
        </w:r>
        <w:r w:rsidR="00050D7E" w:rsidRPr="009851D9">
          <w:rPr>
            <w:rStyle w:val="Hypertextovodkaz"/>
            <w:szCs w:val="22"/>
          </w:rPr>
          <w:t>a</w:t>
        </w:r>
        <w:r w:rsidR="00050D7E" w:rsidRPr="009851D9">
          <w:rPr>
            <w:rStyle w:val="Hypertextovodkaz"/>
            <w:szCs w:val="22"/>
          </w:rPr>
          <w:t>tma.cz</w:t>
        </w:r>
      </w:hyperlink>
      <w:r w:rsidR="00050D7E">
        <w:rPr>
          <w:szCs w:val="22"/>
        </w:rPr>
        <w:t>.</w:t>
      </w:r>
    </w:p>
    <w:p w:rsidR="00DA5477" w:rsidRDefault="00DA5477" w:rsidP="00B04071">
      <w:pPr>
        <w:spacing w:line="240" w:lineRule="exact"/>
        <w:rPr>
          <w:szCs w:val="22"/>
        </w:rPr>
      </w:pPr>
    </w:p>
    <w:p w:rsidR="00CA5690" w:rsidRDefault="00076FD7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>„</w:t>
      </w:r>
      <w:r w:rsidR="00B57341">
        <w:rPr>
          <w:rFonts w:cs="Verdana"/>
          <w:color w:val="000000"/>
          <w:szCs w:val="22"/>
        </w:rPr>
        <w:t xml:space="preserve">V právním státě je nepřijatelné, aby </w:t>
      </w:r>
      <w:r w:rsidR="00E67B32">
        <w:rPr>
          <w:rFonts w:cs="Verdana"/>
          <w:color w:val="000000"/>
          <w:szCs w:val="22"/>
        </w:rPr>
        <w:t xml:space="preserve">po poškozené straně bylo </w:t>
      </w:r>
      <w:r w:rsidR="00B57341">
        <w:rPr>
          <w:rFonts w:cs="Verdana"/>
          <w:color w:val="000000"/>
          <w:szCs w:val="22"/>
        </w:rPr>
        <w:t>vymáháno plnění</w:t>
      </w:r>
      <w:r w:rsidR="00E67B32">
        <w:rPr>
          <w:rFonts w:cs="Verdana"/>
          <w:color w:val="000000"/>
          <w:szCs w:val="22"/>
        </w:rPr>
        <w:t xml:space="preserve"> na základě </w:t>
      </w:r>
      <w:r w:rsidR="00B9216A">
        <w:rPr>
          <w:rFonts w:cs="Verdana"/>
          <w:color w:val="000000"/>
          <w:szCs w:val="22"/>
        </w:rPr>
        <w:t>soudně</w:t>
      </w:r>
      <w:r w:rsidR="00E67B32">
        <w:rPr>
          <w:rFonts w:cs="Verdana"/>
          <w:color w:val="000000"/>
          <w:szCs w:val="22"/>
        </w:rPr>
        <w:t xml:space="preserve"> prokázaného podvodu,</w:t>
      </w:r>
      <w:r w:rsidR="001900C3">
        <w:rPr>
          <w:rFonts w:cs="Verdana"/>
          <w:color w:val="000000"/>
          <w:szCs w:val="22"/>
        </w:rPr>
        <w:t xml:space="preserve"> za který byl podvodník v trestním řízení pravomocně odsouzen</w:t>
      </w:r>
      <w:r w:rsidR="00050D7E">
        <w:rPr>
          <w:rFonts w:cs="Verdana"/>
          <w:color w:val="000000"/>
          <w:szCs w:val="22"/>
        </w:rPr>
        <w:t>,</w:t>
      </w:r>
      <w:r w:rsidR="00E67B32">
        <w:rPr>
          <w:rFonts w:cs="Verdana"/>
          <w:color w:val="000000"/>
          <w:szCs w:val="22"/>
        </w:rPr>
        <w:t xml:space="preserve">“ uvedl </w:t>
      </w:r>
      <w:r w:rsidR="00E67B32" w:rsidRPr="00E67B32">
        <w:rPr>
          <w:rFonts w:cs="Verdana"/>
          <w:color w:val="000000"/>
          <w:szCs w:val="22"/>
        </w:rPr>
        <w:t xml:space="preserve">David </w:t>
      </w:r>
      <w:proofErr w:type="spellStart"/>
      <w:r w:rsidR="00E67B32" w:rsidRPr="00E67B32">
        <w:rPr>
          <w:rFonts w:cs="Verdana"/>
          <w:color w:val="000000"/>
          <w:szCs w:val="22"/>
        </w:rPr>
        <w:t>Fredesvindo</w:t>
      </w:r>
      <w:proofErr w:type="spellEnd"/>
      <w:r w:rsidR="00E67B32" w:rsidRPr="00E67B32">
        <w:rPr>
          <w:rFonts w:cs="Verdana"/>
          <w:color w:val="000000"/>
          <w:szCs w:val="22"/>
        </w:rPr>
        <w:t xml:space="preserve"> </w:t>
      </w:r>
      <w:proofErr w:type="spellStart"/>
      <w:r w:rsidR="00E67B32" w:rsidRPr="00E67B32">
        <w:rPr>
          <w:rFonts w:cs="Verdana"/>
          <w:color w:val="000000"/>
          <w:szCs w:val="22"/>
        </w:rPr>
        <w:t>Gomez</w:t>
      </w:r>
      <w:proofErr w:type="spellEnd"/>
      <w:r w:rsidR="00E67B32" w:rsidRPr="00E67B32">
        <w:rPr>
          <w:rFonts w:cs="Verdana"/>
          <w:color w:val="000000"/>
          <w:szCs w:val="22"/>
        </w:rPr>
        <w:t xml:space="preserve"> Castro</w:t>
      </w:r>
      <w:r w:rsidR="00E67B32">
        <w:rPr>
          <w:rFonts w:cs="Verdana"/>
          <w:color w:val="000000"/>
          <w:szCs w:val="22"/>
        </w:rPr>
        <w:t>,</w:t>
      </w:r>
      <w:r w:rsidR="00E67B32" w:rsidRPr="00E67B32">
        <w:rPr>
          <w:rFonts w:cs="Verdana"/>
          <w:color w:val="000000"/>
          <w:szCs w:val="22"/>
        </w:rPr>
        <w:t xml:space="preserve"> jednatel společnosti </w:t>
      </w:r>
      <w:proofErr w:type="spellStart"/>
      <w:r w:rsidR="00E67B32" w:rsidRPr="00E67B32">
        <w:rPr>
          <w:rFonts w:cs="Verdana"/>
          <w:color w:val="000000"/>
          <w:szCs w:val="22"/>
        </w:rPr>
        <w:t>Aparts</w:t>
      </w:r>
      <w:proofErr w:type="spellEnd"/>
      <w:r w:rsidR="00E67B32" w:rsidRPr="00E67B32">
        <w:rPr>
          <w:rFonts w:cs="Verdana"/>
          <w:color w:val="000000"/>
          <w:szCs w:val="22"/>
        </w:rPr>
        <w:t>.</w:t>
      </w:r>
      <w:r w:rsidR="00E67B32">
        <w:rPr>
          <w:rFonts w:cs="Verdana"/>
          <w:color w:val="000000"/>
          <w:szCs w:val="22"/>
        </w:rPr>
        <w:t xml:space="preserve"> </w:t>
      </w:r>
    </w:p>
    <w:p w:rsidR="00CA5690" w:rsidRDefault="00CA5690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CA5690" w:rsidRDefault="00594160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Uvedená společnost je </w:t>
      </w:r>
      <w:r w:rsidR="00E67B32" w:rsidRPr="00E67B32">
        <w:rPr>
          <w:rFonts w:cs="Verdana"/>
          <w:color w:val="000000"/>
          <w:szCs w:val="22"/>
        </w:rPr>
        <w:t>již více než 4</w:t>
      </w:r>
      <w:r w:rsidR="006073BA">
        <w:rPr>
          <w:rFonts w:cs="Verdana"/>
          <w:color w:val="000000"/>
          <w:szCs w:val="22"/>
        </w:rPr>
        <w:t> </w:t>
      </w:r>
      <w:r w:rsidR="00E67B32" w:rsidRPr="00E67B32">
        <w:rPr>
          <w:rFonts w:cs="Verdana"/>
          <w:color w:val="000000"/>
          <w:szCs w:val="22"/>
        </w:rPr>
        <w:t xml:space="preserve">roky </w:t>
      </w:r>
      <w:r w:rsidR="00952FBC">
        <w:rPr>
          <w:rFonts w:cs="Verdana"/>
          <w:color w:val="000000"/>
          <w:szCs w:val="22"/>
        </w:rPr>
        <w:t xml:space="preserve">neopodstatněně </w:t>
      </w:r>
      <w:r w:rsidR="00E67B32" w:rsidRPr="00E67B32">
        <w:rPr>
          <w:rFonts w:cs="Verdana"/>
          <w:color w:val="000000"/>
          <w:szCs w:val="22"/>
        </w:rPr>
        <w:t>šikanována, nejprve v</w:t>
      </w:r>
      <w:r w:rsidR="001900C3">
        <w:rPr>
          <w:rFonts w:cs="Verdana"/>
          <w:color w:val="000000"/>
          <w:szCs w:val="22"/>
        </w:rPr>
        <w:t> </w:t>
      </w:r>
      <w:r w:rsidR="001900C3">
        <w:rPr>
          <w:rFonts w:cs="Verdana"/>
          <w:i/>
          <w:color w:val="000000"/>
          <w:szCs w:val="22"/>
        </w:rPr>
        <w:t xml:space="preserve">ad hoc </w:t>
      </w:r>
      <w:r w:rsidR="00E67B32" w:rsidRPr="00E67B32">
        <w:rPr>
          <w:rFonts w:cs="Verdana"/>
          <w:color w:val="000000"/>
          <w:szCs w:val="22"/>
        </w:rPr>
        <w:t xml:space="preserve">rozhodčím </w:t>
      </w:r>
      <w:r w:rsidR="001900C3">
        <w:rPr>
          <w:rFonts w:cs="Verdana"/>
          <w:color w:val="000000"/>
          <w:szCs w:val="22"/>
        </w:rPr>
        <w:t xml:space="preserve">řízení </w:t>
      </w:r>
      <w:r w:rsidR="006073BA">
        <w:rPr>
          <w:rFonts w:cs="Verdana"/>
          <w:color w:val="000000"/>
          <w:szCs w:val="22"/>
        </w:rPr>
        <w:t>vedené</w:t>
      </w:r>
      <w:r w:rsidR="00050D7E">
        <w:rPr>
          <w:rFonts w:cs="Verdana"/>
          <w:color w:val="000000"/>
          <w:szCs w:val="22"/>
        </w:rPr>
        <w:t>m</w:t>
      </w:r>
      <w:r w:rsidR="008250C4">
        <w:rPr>
          <w:rFonts w:cs="Verdana"/>
          <w:color w:val="000000"/>
          <w:szCs w:val="22"/>
        </w:rPr>
        <w:t xml:space="preserve"> rozhodcem</w:t>
      </w:r>
      <w:r w:rsidR="006073BA">
        <w:rPr>
          <w:rFonts w:cs="Verdana"/>
          <w:i/>
          <w:color w:val="000000"/>
          <w:szCs w:val="22"/>
        </w:rPr>
        <w:t xml:space="preserve">, </w:t>
      </w:r>
      <w:r w:rsidR="006073BA" w:rsidRPr="009F2A01">
        <w:rPr>
          <w:rFonts w:cs="Verdana"/>
          <w:color w:val="000000"/>
          <w:szCs w:val="22"/>
        </w:rPr>
        <w:t xml:space="preserve">kterého </w:t>
      </w:r>
      <w:r w:rsidR="00CA5690">
        <w:rPr>
          <w:rFonts w:cs="Verdana"/>
          <w:color w:val="000000"/>
          <w:szCs w:val="22"/>
        </w:rPr>
        <w:t xml:space="preserve">si </w:t>
      </w:r>
      <w:r w:rsidR="006073BA" w:rsidRPr="009F2A01">
        <w:rPr>
          <w:rFonts w:cs="Verdana"/>
          <w:color w:val="000000"/>
          <w:szCs w:val="22"/>
        </w:rPr>
        <w:t>vybral</w:t>
      </w:r>
      <w:r w:rsidR="006073BA">
        <w:rPr>
          <w:rFonts w:cs="Verdana"/>
          <w:i/>
          <w:color w:val="000000"/>
          <w:szCs w:val="22"/>
        </w:rPr>
        <w:t xml:space="preserve"> </w:t>
      </w:r>
      <w:r w:rsidR="006073BA">
        <w:rPr>
          <w:rFonts w:cs="Verdana"/>
          <w:color w:val="000000"/>
          <w:szCs w:val="22"/>
        </w:rPr>
        <w:t>sám</w:t>
      </w:r>
      <w:r w:rsidR="00E22843" w:rsidRPr="009F2A01">
        <w:rPr>
          <w:rFonts w:cs="Verdana"/>
          <w:color w:val="000000"/>
          <w:szCs w:val="22"/>
        </w:rPr>
        <w:t xml:space="preserve"> </w:t>
      </w:r>
      <w:r w:rsidR="008250C4">
        <w:rPr>
          <w:rFonts w:cs="Verdana"/>
          <w:color w:val="000000"/>
          <w:szCs w:val="22"/>
        </w:rPr>
        <w:t>odsouzený podvodník</w:t>
      </w:r>
      <w:r w:rsidR="006073BA">
        <w:rPr>
          <w:rFonts w:cs="Verdana"/>
          <w:color w:val="000000"/>
          <w:szCs w:val="22"/>
        </w:rPr>
        <w:t xml:space="preserve">. </w:t>
      </w:r>
      <w:r w:rsidR="00CA5690">
        <w:rPr>
          <w:rFonts w:cs="Verdana"/>
          <w:color w:val="000000"/>
          <w:szCs w:val="22"/>
        </w:rPr>
        <w:t xml:space="preserve">Po účelovém postoupení pohledávky </w:t>
      </w:r>
      <w:proofErr w:type="spellStart"/>
      <w:r w:rsidR="00CA5690">
        <w:rPr>
          <w:rFonts w:cs="Verdana"/>
          <w:color w:val="000000"/>
          <w:szCs w:val="22"/>
        </w:rPr>
        <w:t>offshorové</w:t>
      </w:r>
      <w:proofErr w:type="spellEnd"/>
      <w:r w:rsidR="00CA5690">
        <w:rPr>
          <w:rFonts w:cs="Verdana"/>
          <w:color w:val="000000"/>
          <w:szCs w:val="22"/>
        </w:rPr>
        <w:t xml:space="preserve"> společnosti pak p</w:t>
      </w:r>
      <w:r w:rsidR="006073BA">
        <w:rPr>
          <w:rFonts w:cs="Verdana"/>
          <w:color w:val="000000"/>
          <w:szCs w:val="22"/>
        </w:rPr>
        <w:t xml:space="preserve">rávní šikana </w:t>
      </w:r>
      <w:proofErr w:type="spellStart"/>
      <w:r w:rsidR="00CA5690">
        <w:rPr>
          <w:rFonts w:cs="Verdana"/>
          <w:color w:val="000000"/>
          <w:szCs w:val="22"/>
        </w:rPr>
        <w:t>Aparts</w:t>
      </w:r>
      <w:proofErr w:type="spellEnd"/>
      <w:r w:rsidR="00CA5690">
        <w:rPr>
          <w:rFonts w:cs="Verdana"/>
          <w:color w:val="000000"/>
          <w:szCs w:val="22"/>
        </w:rPr>
        <w:t xml:space="preserve"> </w:t>
      </w:r>
      <w:r w:rsidR="006073BA">
        <w:rPr>
          <w:rFonts w:cs="Verdana"/>
          <w:color w:val="000000"/>
          <w:szCs w:val="22"/>
        </w:rPr>
        <w:t>pokračovala</w:t>
      </w:r>
      <w:r w:rsidR="00E67B32" w:rsidRPr="00E67B32">
        <w:rPr>
          <w:rFonts w:cs="Verdana"/>
          <w:color w:val="000000"/>
          <w:szCs w:val="22"/>
        </w:rPr>
        <w:t xml:space="preserve"> v</w:t>
      </w:r>
      <w:r w:rsidR="00B9216A">
        <w:rPr>
          <w:rFonts w:cs="Verdana"/>
          <w:color w:val="000000"/>
          <w:szCs w:val="22"/>
        </w:rPr>
        <w:t> </w:t>
      </w:r>
      <w:r w:rsidR="00E67B32" w:rsidRPr="00E67B32">
        <w:rPr>
          <w:rFonts w:cs="Verdana"/>
          <w:color w:val="000000"/>
          <w:szCs w:val="22"/>
        </w:rPr>
        <w:t xml:space="preserve">exekučním řízení </w:t>
      </w:r>
      <w:r w:rsidR="00952FBC">
        <w:rPr>
          <w:rFonts w:cs="Verdana"/>
          <w:color w:val="000000"/>
          <w:szCs w:val="22"/>
        </w:rPr>
        <w:t>i</w:t>
      </w:r>
      <w:r w:rsidR="00952FBC" w:rsidRPr="00E67B32">
        <w:rPr>
          <w:rFonts w:cs="Verdana"/>
          <w:color w:val="000000"/>
          <w:szCs w:val="22"/>
        </w:rPr>
        <w:t xml:space="preserve"> </w:t>
      </w:r>
      <w:r w:rsidR="00E67B32" w:rsidRPr="00E67B32">
        <w:rPr>
          <w:rFonts w:cs="Verdana"/>
          <w:color w:val="000000"/>
          <w:szCs w:val="22"/>
        </w:rPr>
        <w:t xml:space="preserve">v řízeních před </w:t>
      </w:r>
      <w:r w:rsidR="00E67B32" w:rsidRPr="009F2A01">
        <w:rPr>
          <w:rFonts w:cs="Verdana"/>
          <w:color w:val="000000"/>
          <w:szCs w:val="22"/>
        </w:rPr>
        <w:t>obecnými soudy.</w:t>
      </w:r>
      <w:r w:rsidR="00E67B32" w:rsidRPr="00E67B32">
        <w:rPr>
          <w:rFonts w:cs="Verdana"/>
          <w:color w:val="000000"/>
          <w:szCs w:val="22"/>
        </w:rPr>
        <w:t xml:space="preserve"> Ty</w:t>
      </w:r>
      <w:r w:rsidR="00CA5690">
        <w:rPr>
          <w:rFonts w:cs="Verdana"/>
          <w:color w:val="000000"/>
          <w:szCs w:val="22"/>
        </w:rPr>
        <w:t xml:space="preserve"> totiž </w:t>
      </w:r>
      <w:r w:rsidR="00E67B32" w:rsidRPr="00E67B32">
        <w:rPr>
          <w:rFonts w:cs="Verdana"/>
          <w:color w:val="000000"/>
          <w:szCs w:val="22"/>
        </w:rPr>
        <w:t>bez</w:t>
      </w:r>
      <w:r w:rsidR="00952FBC">
        <w:rPr>
          <w:rFonts w:cs="Verdana"/>
          <w:color w:val="000000"/>
          <w:szCs w:val="22"/>
        </w:rPr>
        <w:t xml:space="preserve"> </w:t>
      </w:r>
      <w:r w:rsidR="00194A28">
        <w:rPr>
          <w:rFonts w:cs="Verdana"/>
          <w:color w:val="000000"/>
          <w:szCs w:val="22"/>
        </w:rPr>
        <w:t xml:space="preserve">náležitého </w:t>
      </w:r>
      <w:r w:rsidR="00952FBC">
        <w:rPr>
          <w:rFonts w:cs="Verdana"/>
          <w:color w:val="000000"/>
          <w:szCs w:val="22"/>
        </w:rPr>
        <w:t>pře</w:t>
      </w:r>
      <w:r w:rsidR="00E67B32" w:rsidRPr="00E67B32">
        <w:rPr>
          <w:rFonts w:cs="Verdana"/>
          <w:color w:val="000000"/>
          <w:szCs w:val="22"/>
        </w:rPr>
        <w:t>zkoumání a</w:t>
      </w:r>
      <w:r w:rsidR="00B9216A">
        <w:rPr>
          <w:rFonts w:cs="Verdana"/>
          <w:color w:val="000000"/>
          <w:szCs w:val="22"/>
        </w:rPr>
        <w:t> </w:t>
      </w:r>
      <w:r w:rsidR="00E67B32" w:rsidRPr="00E67B32">
        <w:rPr>
          <w:rFonts w:cs="Verdana"/>
          <w:color w:val="000000"/>
          <w:szCs w:val="22"/>
        </w:rPr>
        <w:t xml:space="preserve">vyhodnocení všech </w:t>
      </w:r>
      <w:r w:rsidR="00952FBC">
        <w:rPr>
          <w:rFonts w:cs="Verdana"/>
          <w:color w:val="000000"/>
          <w:szCs w:val="22"/>
        </w:rPr>
        <w:t>podstatných</w:t>
      </w:r>
      <w:r w:rsidR="00952FBC" w:rsidRPr="00E67B32">
        <w:rPr>
          <w:rFonts w:cs="Verdana"/>
          <w:color w:val="000000"/>
          <w:szCs w:val="22"/>
        </w:rPr>
        <w:t xml:space="preserve"> </w:t>
      </w:r>
      <w:r w:rsidR="00E67B32" w:rsidRPr="00E67B32">
        <w:rPr>
          <w:rFonts w:cs="Verdana"/>
          <w:color w:val="000000"/>
          <w:szCs w:val="22"/>
        </w:rPr>
        <w:t xml:space="preserve">skutečností, </w:t>
      </w:r>
      <w:r w:rsidR="00952FBC">
        <w:rPr>
          <w:rFonts w:cs="Verdana"/>
          <w:color w:val="000000"/>
          <w:szCs w:val="22"/>
        </w:rPr>
        <w:t>dokonce i</w:t>
      </w:r>
      <w:r w:rsidR="00952FBC" w:rsidRPr="00E67B32">
        <w:rPr>
          <w:rFonts w:cs="Verdana"/>
          <w:color w:val="000000"/>
          <w:szCs w:val="22"/>
        </w:rPr>
        <w:t xml:space="preserve"> </w:t>
      </w:r>
      <w:r w:rsidR="00E67B32" w:rsidRPr="00E67B32">
        <w:rPr>
          <w:rFonts w:cs="Verdana"/>
          <w:color w:val="000000"/>
          <w:szCs w:val="22"/>
        </w:rPr>
        <w:t xml:space="preserve">bez ohledu na </w:t>
      </w:r>
      <w:r w:rsidR="00194A28">
        <w:rPr>
          <w:rFonts w:cs="Verdana"/>
          <w:color w:val="000000"/>
          <w:szCs w:val="22"/>
        </w:rPr>
        <w:t xml:space="preserve">dnes již pravomocné </w:t>
      </w:r>
      <w:r w:rsidR="00E67B32" w:rsidRPr="00E67B32">
        <w:rPr>
          <w:rFonts w:cs="Verdana"/>
          <w:color w:val="000000"/>
          <w:szCs w:val="22"/>
        </w:rPr>
        <w:t xml:space="preserve">rozhodnutí v trestním řízení a žalobu na zrušení rozhodčího nálezu, nahlížejí na případ </w:t>
      </w:r>
      <w:r w:rsidR="00952FBC">
        <w:rPr>
          <w:rFonts w:cs="Verdana"/>
          <w:color w:val="000000"/>
          <w:szCs w:val="22"/>
        </w:rPr>
        <w:t xml:space="preserve">čistě </w:t>
      </w:r>
      <w:r w:rsidR="00E67B32" w:rsidRPr="00E67B32">
        <w:rPr>
          <w:rFonts w:cs="Verdana"/>
          <w:color w:val="000000"/>
          <w:szCs w:val="22"/>
        </w:rPr>
        <w:t>formalisticky</w:t>
      </w:r>
      <w:r w:rsidR="00EA4A62">
        <w:rPr>
          <w:rFonts w:cs="Verdana"/>
          <w:color w:val="000000"/>
          <w:szCs w:val="22"/>
        </w:rPr>
        <w:t xml:space="preserve">. </w:t>
      </w:r>
    </w:p>
    <w:p w:rsidR="00CA5690" w:rsidRDefault="00CA5690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B9216A" w:rsidRDefault="00B9216A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  <w:r w:rsidRPr="00E67B32">
        <w:rPr>
          <w:rFonts w:cs="Verdana"/>
          <w:color w:val="000000"/>
          <w:szCs w:val="22"/>
        </w:rPr>
        <w:t>Uzavření</w:t>
      </w:r>
      <w:r w:rsidR="00050D7E">
        <w:rPr>
          <w:rFonts w:cs="Verdana"/>
          <w:color w:val="000000"/>
          <w:szCs w:val="22"/>
        </w:rPr>
        <w:t xml:space="preserve"> </w:t>
      </w:r>
      <w:r w:rsidRPr="00E67B32">
        <w:rPr>
          <w:rFonts w:cs="Verdana"/>
          <w:color w:val="000000"/>
          <w:szCs w:val="22"/>
        </w:rPr>
        <w:t xml:space="preserve">mandátní smlouvy trestní soudy shodně vyhodnotily jako spáchání trestného činu obžalovaného s úmyslem cíleně poškodit společnost </w:t>
      </w:r>
      <w:proofErr w:type="spellStart"/>
      <w:r w:rsidRPr="00E67B32">
        <w:rPr>
          <w:rFonts w:cs="Verdana"/>
          <w:color w:val="000000"/>
          <w:szCs w:val="22"/>
        </w:rPr>
        <w:t>Aparts</w:t>
      </w:r>
      <w:proofErr w:type="spellEnd"/>
      <w:r>
        <w:rPr>
          <w:rFonts w:cs="Verdana"/>
          <w:color w:val="000000"/>
          <w:szCs w:val="22"/>
        </w:rPr>
        <w:t xml:space="preserve">. </w:t>
      </w:r>
      <w:r w:rsidRPr="00E67B32">
        <w:rPr>
          <w:rFonts w:cs="Verdana"/>
          <w:color w:val="000000"/>
          <w:szCs w:val="22"/>
        </w:rPr>
        <w:t>Obžalovaný se uzavřením mandátní smlouvy pokusil neoprávněně obohatit</w:t>
      </w:r>
      <w:r>
        <w:rPr>
          <w:rFonts w:cs="Verdana"/>
          <w:color w:val="000000"/>
          <w:szCs w:val="22"/>
        </w:rPr>
        <w:t xml:space="preserve">, </w:t>
      </w:r>
      <w:r w:rsidR="00952FBC">
        <w:rPr>
          <w:rFonts w:cs="Verdana"/>
          <w:color w:val="000000"/>
          <w:szCs w:val="22"/>
        </w:rPr>
        <w:t xml:space="preserve">přestože </w:t>
      </w:r>
      <w:r>
        <w:rPr>
          <w:rFonts w:cs="Verdana"/>
          <w:color w:val="000000"/>
          <w:szCs w:val="22"/>
        </w:rPr>
        <w:t>v</w:t>
      </w:r>
      <w:r w:rsidRPr="00E67B32">
        <w:rPr>
          <w:rFonts w:cs="Verdana"/>
          <w:color w:val="000000"/>
          <w:szCs w:val="22"/>
        </w:rPr>
        <w:t>ěděl, že smlouva má fiktivní charakter</w:t>
      </w:r>
      <w:r w:rsidR="00952FBC">
        <w:rPr>
          <w:rFonts w:cs="Verdana"/>
          <w:color w:val="000000"/>
          <w:szCs w:val="22"/>
        </w:rPr>
        <w:t xml:space="preserve"> a</w:t>
      </w:r>
      <w:r w:rsidR="00401D28">
        <w:rPr>
          <w:rFonts w:cs="Verdana"/>
          <w:color w:val="000000"/>
          <w:szCs w:val="22"/>
        </w:rPr>
        <w:t> </w:t>
      </w:r>
      <w:r w:rsidRPr="00E67B32">
        <w:rPr>
          <w:rFonts w:cs="Verdana"/>
          <w:color w:val="000000"/>
          <w:szCs w:val="22"/>
        </w:rPr>
        <w:t xml:space="preserve">že činnost </w:t>
      </w:r>
      <w:r w:rsidR="00952FBC" w:rsidRPr="00E67B32">
        <w:rPr>
          <w:rFonts w:cs="Verdana"/>
          <w:color w:val="000000"/>
          <w:szCs w:val="22"/>
        </w:rPr>
        <w:t xml:space="preserve">nebude </w:t>
      </w:r>
      <w:r w:rsidRPr="00E67B32">
        <w:rPr>
          <w:rFonts w:cs="Verdana"/>
          <w:color w:val="000000"/>
          <w:szCs w:val="22"/>
        </w:rPr>
        <w:t xml:space="preserve">nikdy vykonána a platby provedené na základě této smlouvy budou neoprávněné účtovány ke škodě společnosti </w:t>
      </w:r>
      <w:proofErr w:type="spellStart"/>
      <w:r w:rsidRPr="00E67B32">
        <w:rPr>
          <w:rFonts w:cs="Verdana"/>
          <w:color w:val="000000"/>
          <w:szCs w:val="22"/>
        </w:rPr>
        <w:t>Aparts</w:t>
      </w:r>
      <w:proofErr w:type="spellEnd"/>
      <w:r w:rsidRPr="00E67B32">
        <w:rPr>
          <w:rFonts w:cs="Verdana"/>
          <w:color w:val="000000"/>
          <w:szCs w:val="22"/>
        </w:rPr>
        <w:t>.</w:t>
      </w:r>
      <w:r>
        <w:rPr>
          <w:rFonts w:cs="Verdana"/>
          <w:color w:val="000000"/>
          <w:szCs w:val="22"/>
        </w:rPr>
        <w:t xml:space="preserve"> </w:t>
      </w:r>
      <w:r w:rsidR="00595436">
        <w:rPr>
          <w:rFonts w:cs="Verdana"/>
          <w:color w:val="000000"/>
          <w:szCs w:val="22"/>
        </w:rPr>
        <w:t>Z</w:t>
      </w:r>
      <w:r w:rsidR="00A846F0">
        <w:rPr>
          <w:rFonts w:cs="Verdana"/>
          <w:color w:val="000000"/>
          <w:szCs w:val="22"/>
        </w:rPr>
        <w:t xml:space="preserve">a to byl také </w:t>
      </w:r>
      <w:r w:rsidR="008F3BE1">
        <w:rPr>
          <w:rFonts w:cs="Verdana"/>
          <w:color w:val="000000"/>
          <w:szCs w:val="22"/>
        </w:rPr>
        <w:t xml:space="preserve">pravomocně </w:t>
      </w:r>
      <w:r w:rsidR="00A846F0">
        <w:rPr>
          <w:rFonts w:cs="Verdana"/>
          <w:color w:val="000000"/>
          <w:szCs w:val="22"/>
        </w:rPr>
        <w:t>odsouzen</w:t>
      </w:r>
      <w:r w:rsidR="008F3BE1">
        <w:rPr>
          <w:rFonts w:cs="Verdana"/>
          <w:color w:val="000000"/>
          <w:szCs w:val="22"/>
        </w:rPr>
        <w:t xml:space="preserve"> a v současné době je ve výkonu trestu</w:t>
      </w:r>
      <w:r w:rsidR="00A846F0">
        <w:rPr>
          <w:rFonts w:cs="Verdana"/>
          <w:color w:val="000000"/>
          <w:szCs w:val="22"/>
        </w:rPr>
        <w:t xml:space="preserve">. </w:t>
      </w:r>
      <w:r>
        <w:rPr>
          <w:rFonts w:cs="Verdana"/>
          <w:color w:val="000000"/>
          <w:szCs w:val="22"/>
        </w:rPr>
        <w:t xml:space="preserve">Přesto rozhodčí nález dosud nebyl zrušen a po poškozené straně, společnosti </w:t>
      </w:r>
      <w:proofErr w:type="spellStart"/>
      <w:r>
        <w:rPr>
          <w:rFonts w:cs="Verdana"/>
          <w:color w:val="000000"/>
          <w:szCs w:val="22"/>
        </w:rPr>
        <w:t>Aparts</w:t>
      </w:r>
      <w:proofErr w:type="spellEnd"/>
      <w:r>
        <w:rPr>
          <w:rFonts w:cs="Verdana"/>
          <w:color w:val="000000"/>
          <w:szCs w:val="22"/>
        </w:rPr>
        <w:t xml:space="preserve">, je </w:t>
      </w:r>
      <w:r w:rsidR="00A846F0">
        <w:rPr>
          <w:rFonts w:cs="Verdana"/>
          <w:color w:val="000000"/>
          <w:szCs w:val="22"/>
        </w:rPr>
        <w:t xml:space="preserve">nadále </w:t>
      </w:r>
      <w:r>
        <w:rPr>
          <w:rFonts w:cs="Verdana"/>
          <w:color w:val="000000"/>
          <w:szCs w:val="22"/>
        </w:rPr>
        <w:t>vymáháno plnění</w:t>
      </w:r>
      <w:r w:rsidR="008F3BE1">
        <w:rPr>
          <w:rFonts w:cs="Verdana"/>
          <w:color w:val="000000"/>
          <w:szCs w:val="22"/>
        </w:rPr>
        <w:t xml:space="preserve"> dnes již přesahující dvě desítky miliónů korun</w:t>
      </w:r>
      <w:r>
        <w:rPr>
          <w:rFonts w:cs="Verdana"/>
          <w:color w:val="000000"/>
          <w:szCs w:val="22"/>
        </w:rPr>
        <w:t>.</w:t>
      </w:r>
    </w:p>
    <w:p w:rsidR="00CA5690" w:rsidRDefault="00CA5690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CA5690" w:rsidRPr="009F2A01" w:rsidRDefault="00CA5690" w:rsidP="00CA56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>„Je tedy načase legislativně zajistit ochranu nejen zahraničních, ale i českých investorů před zjevnými podvodníky,“ dodal</w:t>
      </w:r>
      <w:r w:rsidR="00050D7E">
        <w:rPr>
          <w:rFonts w:cs="Verdana"/>
          <w:color w:val="000000"/>
          <w:szCs w:val="22"/>
        </w:rPr>
        <w:t xml:space="preserve"> </w:t>
      </w:r>
      <w:proofErr w:type="spellStart"/>
      <w:r w:rsidR="00050D7E">
        <w:rPr>
          <w:rFonts w:cs="Verdana"/>
          <w:color w:val="000000"/>
          <w:szCs w:val="22"/>
        </w:rPr>
        <w:t>Gomez</w:t>
      </w:r>
      <w:proofErr w:type="spellEnd"/>
      <w:r w:rsidR="00050D7E">
        <w:rPr>
          <w:rFonts w:cs="Verdana"/>
          <w:color w:val="000000"/>
          <w:szCs w:val="22"/>
        </w:rPr>
        <w:t xml:space="preserve"> Castro</w:t>
      </w:r>
      <w:r>
        <w:rPr>
          <w:rFonts w:cs="Verdana"/>
          <w:color w:val="000000"/>
          <w:szCs w:val="22"/>
        </w:rPr>
        <w:t xml:space="preserve">. </w:t>
      </w:r>
      <w:r w:rsidRPr="009F2A01">
        <w:rPr>
          <w:rFonts w:cs="Verdana"/>
          <w:color w:val="000000"/>
          <w:szCs w:val="22"/>
        </w:rPr>
        <w:t>Soudy přitom mají k dispozici účinné právní nástroje, na jejichž základě lze vykonatelnost rozhodčího nálezu odložit</w:t>
      </w:r>
      <w:bookmarkStart w:id="0" w:name="_GoBack"/>
      <w:bookmarkEnd w:id="0"/>
      <w:r w:rsidRPr="009F2A01">
        <w:rPr>
          <w:rFonts w:cs="Verdana"/>
          <w:color w:val="000000"/>
          <w:szCs w:val="22"/>
        </w:rPr>
        <w:t xml:space="preserve"> a poté rozhodčí nález zrušit. (Např</w:t>
      </w:r>
      <w:r w:rsidR="00050D7E" w:rsidRPr="009F2A01">
        <w:rPr>
          <w:rFonts w:cs="Verdana"/>
          <w:color w:val="000000"/>
          <w:szCs w:val="22"/>
        </w:rPr>
        <w:t>.</w:t>
      </w:r>
      <w:r w:rsidRPr="009F2A01">
        <w:rPr>
          <w:rFonts w:cs="Verdana"/>
          <w:color w:val="000000"/>
          <w:szCs w:val="22"/>
        </w:rPr>
        <w:t xml:space="preserve"> jednání v rozporu s dobrými mravy nebo jednání v rozporu s veřejným pořádkem</w:t>
      </w:r>
      <w:r w:rsidR="00050D7E" w:rsidRPr="009F2A01">
        <w:rPr>
          <w:rFonts w:cs="Verdana"/>
          <w:color w:val="000000"/>
          <w:szCs w:val="22"/>
        </w:rPr>
        <w:t>.</w:t>
      </w:r>
      <w:r w:rsidRPr="009F2A01">
        <w:rPr>
          <w:rFonts w:cs="Verdana"/>
          <w:color w:val="000000"/>
          <w:szCs w:val="22"/>
        </w:rPr>
        <w:t xml:space="preserve">) </w:t>
      </w:r>
    </w:p>
    <w:p w:rsidR="00CA5690" w:rsidRDefault="00CA5690" w:rsidP="00CA56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E67B32" w:rsidRDefault="00E67B32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CA5690" w:rsidRDefault="00CA5690">
      <w:pPr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br w:type="page"/>
      </w:r>
    </w:p>
    <w:p w:rsidR="00050D7E" w:rsidRPr="009F2A01" w:rsidRDefault="00050D7E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b/>
          <w:color w:val="000000"/>
          <w:szCs w:val="22"/>
        </w:rPr>
      </w:pPr>
      <w:r>
        <w:rPr>
          <w:rFonts w:cs="Verdana"/>
          <w:b/>
          <w:color w:val="000000"/>
          <w:szCs w:val="22"/>
        </w:rPr>
        <w:lastRenderedPageBreak/>
        <w:t xml:space="preserve">O společnosti </w:t>
      </w:r>
      <w:proofErr w:type="spellStart"/>
      <w:r>
        <w:rPr>
          <w:rFonts w:cs="Verdana"/>
          <w:b/>
          <w:color w:val="000000"/>
          <w:szCs w:val="22"/>
        </w:rPr>
        <w:t>Aparts</w:t>
      </w:r>
      <w:proofErr w:type="spellEnd"/>
    </w:p>
    <w:p w:rsidR="00050D7E" w:rsidRDefault="00050D7E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406A04" w:rsidRDefault="00EA4A62" w:rsidP="00B040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  <w:r w:rsidRPr="00EA4A62">
        <w:rPr>
          <w:rFonts w:cs="Verdana"/>
          <w:color w:val="000000"/>
          <w:szCs w:val="22"/>
        </w:rPr>
        <w:t xml:space="preserve">Společnost </w:t>
      </w:r>
      <w:proofErr w:type="spellStart"/>
      <w:r w:rsidRPr="00EA4A62">
        <w:rPr>
          <w:rFonts w:cs="Verdana"/>
          <w:color w:val="000000"/>
          <w:szCs w:val="22"/>
        </w:rPr>
        <w:t>Aparts</w:t>
      </w:r>
      <w:proofErr w:type="spellEnd"/>
      <w:r w:rsidRPr="00EA4A62">
        <w:rPr>
          <w:rFonts w:cs="Verdana"/>
          <w:color w:val="000000"/>
          <w:szCs w:val="22"/>
        </w:rPr>
        <w:t xml:space="preserve"> byla založená v roce 2004. Patří do investiční skupiny AGEM se sídlem v Madridu, která se specializuje na dlouhodobé investice v</w:t>
      </w:r>
      <w:r w:rsidR="00B9216A">
        <w:rPr>
          <w:rFonts w:cs="Verdana"/>
          <w:color w:val="000000"/>
          <w:szCs w:val="22"/>
        </w:rPr>
        <w:t> </w:t>
      </w:r>
      <w:r w:rsidRPr="00EA4A62">
        <w:rPr>
          <w:rFonts w:cs="Verdana"/>
          <w:color w:val="000000"/>
          <w:szCs w:val="22"/>
        </w:rPr>
        <w:t>oblasti zdravotnictví, stavebnictví, vzdělávání, vědy a technologií, průmyslu, energetiky a životního prostředí.</w:t>
      </w:r>
      <w:r>
        <w:rPr>
          <w:rFonts w:cs="Verdana"/>
          <w:color w:val="000000"/>
          <w:szCs w:val="22"/>
        </w:rPr>
        <w:t xml:space="preserve"> </w:t>
      </w:r>
      <w:r w:rsidRPr="00EA4A62">
        <w:rPr>
          <w:rFonts w:cs="Verdana"/>
          <w:color w:val="000000"/>
          <w:szCs w:val="22"/>
        </w:rPr>
        <w:t xml:space="preserve">V roce 2008 byla společnost </w:t>
      </w:r>
      <w:proofErr w:type="spellStart"/>
      <w:r w:rsidRPr="00EA4A62">
        <w:rPr>
          <w:rFonts w:cs="Verdana"/>
          <w:color w:val="000000"/>
          <w:szCs w:val="22"/>
        </w:rPr>
        <w:t>Aparts</w:t>
      </w:r>
      <w:proofErr w:type="spellEnd"/>
      <w:r w:rsidRPr="00EA4A62">
        <w:rPr>
          <w:rFonts w:cs="Verdana"/>
          <w:color w:val="000000"/>
          <w:szCs w:val="22"/>
        </w:rPr>
        <w:t xml:space="preserve"> investorem výstavby hotelu </w:t>
      </w:r>
      <w:proofErr w:type="spellStart"/>
      <w:r w:rsidRPr="00EA4A62">
        <w:rPr>
          <w:rFonts w:cs="Verdana"/>
          <w:color w:val="000000"/>
          <w:szCs w:val="22"/>
        </w:rPr>
        <w:t>Occidental</w:t>
      </w:r>
      <w:proofErr w:type="spellEnd"/>
      <w:r w:rsidRPr="00EA4A62">
        <w:rPr>
          <w:rFonts w:cs="Verdana"/>
          <w:color w:val="000000"/>
          <w:szCs w:val="22"/>
        </w:rPr>
        <w:t xml:space="preserve"> Praha </w:t>
      </w:r>
      <w:proofErr w:type="spellStart"/>
      <w:r w:rsidRPr="00EA4A62">
        <w:rPr>
          <w:rFonts w:cs="Verdana"/>
          <w:color w:val="000000"/>
          <w:szCs w:val="22"/>
        </w:rPr>
        <w:t>Five</w:t>
      </w:r>
      <w:proofErr w:type="spellEnd"/>
      <w:r w:rsidRPr="00EA4A62">
        <w:rPr>
          <w:rFonts w:cs="Verdana"/>
          <w:color w:val="000000"/>
          <w:szCs w:val="22"/>
        </w:rPr>
        <w:t xml:space="preserve"> v</w:t>
      </w:r>
      <w:r w:rsidR="008F3BE1">
        <w:rPr>
          <w:rFonts w:cs="Verdana"/>
          <w:color w:val="000000"/>
          <w:szCs w:val="22"/>
        </w:rPr>
        <w:t> </w:t>
      </w:r>
      <w:r w:rsidRPr="00EA4A62">
        <w:rPr>
          <w:rFonts w:cs="Verdana"/>
          <w:color w:val="000000"/>
          <w:szCs w:val="22"/>
        </w:rPr>
        <w:t>Praze</w:t>
      </w:r>
      <w:r w:rsidR="008F3BE1">
        <w:rPr>
          <w:rFonts w:cs="Verdana"/>
          <w:color w:val="000000"/>
          <w:szCs w:val="22"/>
        </w:rPr>
        <w:t xml:space="preserve"> 5 na</w:t>
      </w:r>
      <w:r w:rsidRPr="00EA4A62">
        <w:rPr>
          <w:rFonts w:cs="Verdana"/>
          <w:color w:val="000000"/>
          <w:szCs w:val="22"/>
        </w:rPr>
        <w:t xml:space="preserve"> Smíchově</w:t>
      </w:r>
      <w:r>
        <w:rPr>
          <w:rFonts w:cs="Verdana"/>
          <w:color w:val="000000"/>
          <w:szCs w:val="22"/>
        </w:rPr>
        <w:t xml:space="preserve">, </w:t>
      </w:r>
      <w:r w:rsidR="00B9216A">
        <w:rPr>
          <w:rFonts w:cs="Verdana"/>
          <w:color w:val="000000"/>
          <w:szCs w:val="22"/>
        </w:rPr>
        <w:t xml:space="preserve">ten </w:t>
      </w:r>
      <w:r>
        <w:rPr>
          <w:rFonts w:cs="Verdana"/>
          <w:color w:val="000000"/>
          <w:szCs w:val="22"/>
        </w:rPr>
        <w:t xml:space="preserve">je </w:t>
      </w:r>
      <w:r w:rsidRPr="00EA4A62">
        <w:rPr>
          <w:rFonts w:cs="Verdana"/>
          <w:color w:val="000000"/>
          <w:szCs w:val="22"/>
        </w:rPr>
        <w:t xml:space="preserve">od roku 2012 součástí mezinárodní sítě španělského hotelového řetězce </w:t>
      </w:r>
      <w:proofErr w:type="spellStart"/>
      <w:r w:rsidRPr="00EA4A62">
        <w:rPr>
          <w:rFonts w:cs="Verdana"/>
          <w:color w:val="000000"/>
          <w:szCs w:val="22"/>
        </w:rPr>
        <w:t>Barceló</w:t>
      </w:r>
      <w:proofErr w:type="spellEnd"/>
      <w:r w:rsidRPr="00EA4A62">
        <w:rPr>
          <w:rFonts w:cs="Verdana"/>
          <w:color w:val="000000"/>
          <w:szCs w:val="22"/>
        </w:rPr>
        <w:t>.</w:t>
      </w:r>
      <w:r w:rsidR="00406A04">
        <w:rPr>
          <w:rFonts w:cs="Verdana"/>
          <w:color w:val="000000"/>
          <w:szCs w:val="22"/>
        </w:rPr>
        <w:tab/>
      </w:r>
    </w:p>
    <w:p w:rsidR="00406A04" w:rsidRDefault="00406A04" w:rsidP="00B04071">
      <w:pPr>
        <w:spacing w:line="240" w:lineRule="exact"/>
        <w:rPr>
          <w:szCs w:val="22"/>
        </w:rPr>
      </w:pPr>
    </w:p>
    <w:p w:rsidR="0076742C" w:rsidRPr="00E63614" w:rsidRDefault="0076742C" w:rsidP="00B04071">
      <w:pPr>
        <w:spacing w:line="240" w:lineRule="exact"/>
        <w:rPr>
          <w:b/>
          <w:szCs w:val="22"/>
        </w:rPr>
      </w:pPr>
      <w:r w:rsidRPr="00E63614">
        <w:rPr>
          <w:b/>
          <w:szCs w:val="22"/>
        </w:rPr>
        <w:t>Kontakt:</w:t>
      </w:r>
    </w:p>
    <w:p w:rsidR="0076742C" w:rsidRPr="00E5323D" w:rsidRDefault="0076742C" w:rsidP="00A846F0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76742C" w:rsidRPr="00E5323D" w:rsidRDefault="0076742C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76742C" w:rsidRPr="00E5323D" w:rsidRDefault="0076742C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6B0694" w:rsidRPr="00DA5477" w:rsidRDefault="0076742C" w:rsidP="00B04071">
      <w:pPr>
        <w:spacing w:line="240" w:lineRule="exact"/>
        <w:rPr>
          <w:szCs w:val="22"/>
        </w:rPr>
      </w:pPr>
      <w:r w:rsidRPr="00E5323D">
        <w:rPr>
          <w:szCs w:val="22"/>
        </w:rPr>
        <w:t>michal.donath@dbm.cz</w:t>
      </w:r>
    </w:p>
    <w:sectPr w:rsidR="006B0694" w:rsidRPr="00DA547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7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18DC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0D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6FD7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2F6D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0C3"/>
    <w:rsid w:val="00190420"/>
    <w:rsid w:val="00192511"/>
    <w:rsid w:val="00192B5F"/>
    <w:rsid w:val="00194A28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4F20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4166"/>
    <w:rsid w:val="002F6BB1"/>
    <w:rsid w:val="00302F87"/>
    <w:rsid w:val="00303A07"/>
    <w:rsid w:val="00303D3A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1D28"/>
    <w:rsid w:val="0040326A"/>
    <w:rsid w:val="00405D1B"/>
    <w:rsid w:val="00406398"/>
    <w:rsid w:val="00406A04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5C4C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0B79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160"/>
    <w:rsid w:val="00594E4D"/>
    <w:rsid w:val="00594FF6"/>
    <w:rsid w:val="0059501A"/>
    <w:rsid w:val="00595436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3BA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0694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1638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42C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AAE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0C4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3BE1"/>
    <w:rsid w:val="008F53CC"/>
    <w:rsid w:val="008F6F2D"/>
    <w:rsid w:val="009005E2"/>
    <w:rsid w:val="00900F80"/>
    <w:rsid w:val="009011A9"/>
    <w:rsid w:val="009029C9"/>
    <w:rsid w:val="00902C24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2FBC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499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6B35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A01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6F0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3B39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071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57341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16A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6A4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05837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3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690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0853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1F84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477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843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3614"/>
    <w:rsid w:val="00E64E64"/>
    <w:rsid w:val="00E66162"/>
    <w:rsid w:val="00E66D68"/>
    <w:rsid w:val="00E67B32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4A62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080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02A2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7FC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CF069"/>
  <w15:docId w15:val="{F225F39A-736C-4454-9F5F-414901FC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30B22"/>
    <w:rPr>
      <w:rFonts w:ascii="Verdana" w:hAnsi="Verdan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fxFaxNum">
    <w:name w:val="wfxFaxNum"/>
    <w:basedOn w:val="Normln"/>
  </w:style>
  <w:style w:type="paragraph" w:customStyle="1" w:styleId="wfxTime">
    <w:name w:val="wfxTime"/>
    <w:basedOn w:val="Normln"/>
  </w:style>
  <w:style w:type="paragraph" w:customStyle="1" w:styleId="wfxDate">
    <w:name w:val="wfxDate"/>
    <w:basedOn w:val="Normln"/>
  </w:style>
  <w:style w:type="paragraph" w:customStyle="1" w:styleId="wfxRecipient">
    <w:name w:val="wfxRecipient"/>
    <w:basedOn w:val="Normln"/>
  </w:style>
  <w:style w:type="paragraph" w:customStyle="1" w:styleId="wfxCompany">
    <w:name w:val="wfxCompany"/>
    <w:basedOn w:val="Normln"/>
  </w:style>
  <w:style w:type="paragraph" w:customStyle="1" w:styleId="wfxSubject">
    <w:name w:val="wfxSubject"/>
    <w:basedOn w:val="Normln"/>
  </w:style>
  <w:style w:type="paragraph" w:customStyle="1" w:styleId="wfxKeyword">
    <w:name w:val="wfxKeyword"/>
    <w:basedOn w:val="Normln"/>
  </w:style>
  <w:style w:type="paragraph" w:customStyle="1" w:styleId="wfxBillCode">
    <w:name w:val="wfxBillCode"/>
    <w:basedOn w:val="Normln"/>
  </w:style>
  <w:style w:type="paragraph" w:styleId="Adresanaoblku">
    <w:name w:val="envelope address"/>
    <w:basedOn w:val="Normln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Zptenadresanaoblku">
    <w:name w:val="envelope return"/>
    <w:basedOn w:val="Normln"/>
    <w:rsid w:val="00D43B45"/>
    <w:rPr>
      <w:rFonts w:cs="Arial"/>
      <w:sz w:val="20"/>
    </w:rPr>
  </w:style>
  <w:style w:type="paragraph" w:styleId="Textbubliny">
    <w:name w:val="Balloon Text"/>
    <w:basedOn w:val="Normln"/>
    <w:link w:val="TextbublinyChar"/>
    <w:semiHidden/>
    <w:unhideWhenUsed/>
    <w:rsid w:val="00F702A2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702A2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nhideWhenUsed/>
    <w:rsid w:val="00B57341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5734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50D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9F2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zakonembyvatma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6F20-203A-42FB-9120-3616FEF9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3</cp:revision>
  <dcterms:created xsi:type="dcterms:W3CDTF">2018-07-09T12:20:00Z</dcterms:created>
  <dcterms:modified xsi:type="dcterms:W3CDTF">2018-07-09T12:27:00Z</dcterms:modified>
</cp:coreProperties>
</file>