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E" w:rsidRDefault="00F6699F">
      <w:pPr>
        <w:spacing w:line="288" w:lineRule="auto"/>
        <w:rPr>
          <w:rFonts w:ascii="Arial" w:eastAsia="Arial" w:hAnsi="Arial" w:cs="Arial"/>
          <w:sz w:val="22"/>
          <w:u w:val="single"/>
        </w:rPr>
      </w:pPr>
      <w:bookmarkStart w:id="0" w:name="Section1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D930B50" wp14:editId="1D25C917">
            <wp:simplePos x="0" y="0"/>
            <wp:positionH relativeFrom="column">
              <wp:posOffset>5098415</wp:posOffset>
            </wp:positionH>
            <wp:positionV relativeFrom="paragraph">
              <wp:posOffset>156845</wp:posOffset>
            </wp:positionV>
            <wp:extent cx="8286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352" y="21087"/>
                <wp:lineTo x="21352" y="0"/>
                <wp:lineTo x="0" y="0"/>
              </wp:wrapPolygon>
            </wp:wrapTight>
            <wp:docPr id="1" name="Picture 2" descr="1187734~UPS_Flat_Shield_2Color_RGB-1080.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187734~UPS_Flat_Shield_2Color_RGB-1080.10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42E" w:rsidRDefault="003750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UPS Media Relations</w:t>
      </w:r>
    </w:p>
    <w:p w:rsidR="0092342E" w:rsidRDefault="0037502B">
      <w:pPr>
        <w:ind w:left="720" w:firstLine="720"/>
        <w:rPr>
          <w:rFonts w:ascii="Arial" w:hAnsi="Arial" w:cs="Arial"/>
          <w:sz w:val="20"/>
          <w:szCs w:val="20"/>
        </w:rPr>
      </w:pPr>
      <w:hyperlink r:id="rId9">
        <w:r>
          <w:rPr>
            <w:rFonts w:ascii="Arial" w:hAnsi="Arial" w:cs="Arial"/>
            <w:sz w:val="20"/>
            <w:szCs w:val="20"/>
          </w:rPr>
          <w:t>+1 404 828 7123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2342E" w:rsidRPr="00F6699F" w:rsidRDefault="0037502B">
      <w:pPr>
        <w:ind w:left="720" w:firstLine="720"/>
        <w:rPr>
          <w:rFonts w:ascii="Arial" w:hAnsi="Arial" w:cs="Arial"/>
          <w:sz w:val="20"/>
          <w:szCs w:val="20"/>
          <w:lang w:val="da-DK"/>
        </w:rPr>
      </w:pPr>
      <w:hyperlink r:id="rId10">
        <w:r w:rsidRPr="00F6699F">
          <w:rPr>
            <w:rStyle w:val="Internetovodkaz"/>
            <w:rFonts w:ascii="Arial" w:hAnsi="Arial" w:cs="Arial"/>
            <w:sz w:val="20"/>
            <w:szCs w:val="20"/>
            <w:lang w:val="da-DK"/>
          </w:rPr>
          <w:t>pr@ups.com</w:t>
        </w:r>
      </w:hyperlink>
      <w:r w:rsidRPr="00F6699F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92342E" w:rsidRPr="00F6699F" w:rsidRDefault="0092342E">
      <w:pPr>
        <w:rPr>
          <w:rFonts w:ascii="Arial" w:hAnsi="Arial" w:cs="Arial"/>
          <w:sz w:val="20"/>
          <w:szCs w:val="20"/>
          <w:lang w:val="da-DK"/>
        </w:rPr>
      </w:pPr>
    </w:p>
    <w:p w:rsidR="0092342E" w:rsidRDefault="0037502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 Investor Relations</w:t>
      </w:r>
    </w:p>
    <w:p w:rsidR="0092342E" w:rsidRDefault="0037502B">
      <w:pPr>
        <w:ind w:left="720" w:firstLine="720"/>
        <w:rPr>
          <w:rFonts w:ascii="Arial" w:hAnsi="Arial" w:cs="Arial"/>
          <w:sz w:val="20"/>
          <w:szCs w:val="20"/>
        </w:rPr>
      </w:pPr>
      <w:hyperlink r:id="rId11">
        <w:r>
          <w:rPr>
            <w:rFonts w:ascii="Arial" w:hAnsi="Arial" w:cs="Arial"/>
            <w:sz w:val="20"/>
            <w:szCs w:val="20"/>
          </w:rPr>
          <w:t>+1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404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828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6059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92342E" w:rsidRDefault="0037502B">
      <w:pPr>
        <w:ind w:left="720" w:firstLine="720"/>
        <w:rPr>
          <w:rStyle w:val="Internetovodkaz"/>
          <w:rFonts w:ascii="Arial" w:hAnsi="Arial" w:cs="Arial"/>
          <w:sz w:val="20"/>
          <w:szCs w:val="20"/>
        </w:rPr>
      </w:pPr>
      <w:hyperlink r:id="rId12">
        <w:r>
          <w:rPr>
            <w:rStyle w:val="Internetovodkaz"/>
            <w:rFonts w:ascii="Arial" w:hAnsi="Arial" w:cs="Arial"/>
            <w:sz w:val="20"/>
            <w:szCs w:val="20"/>
          </w:rPr>
          <w:t>investor@ups.com</w:t>
        </w:r>
      </w:hyperlink>
    </w:p>
    <w:p w:rsidR="0092342E" w:rsidRDefault="0092342E">
      <w:pPr>
        <w:ind w:left="720" w:firstLine="720"/>
        <w:rPr>
          <w:rFonts w:ascii="Arial" w:hAnsi="Arial" w:cs="Arial"/>
          <w:sz w:val="20"/>
          <w:szCs w:val="20"/>
          <w:lang w:val="cs-CZ"/>
        </w:rPr>
      </w:pPr>
    </w:p>
    <w:p w:rsidR="0092342E" w:rsidRDefault="0037502B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Karla Krejčí,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Donath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Business &amp; Media </w:t>
      </w:r>
    </w:p>
    <w:p w:rsidR="0092342E" w:rsidRDefault="0037502B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 w:rsidR="0092342E" w:rsidRDefault="0037502B"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hyperlink r:id="rId13">
        <w:r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92342E" w:rsidRPr="00F6699F" w:rsidRDefault="0092342E">
      <w:pPr>
        <w:spacing w:line="288" w:lineRule="auto"/>
        <w:rPr>
          <w:rFonts w:ascii="Arial" w:eastAsia="Arial" w:hAnsi="Arial" w:cs="Arial"/>
          <w:sz w:val="22"/>
          <w:u w:val="single"/>
          <w:lang w:val="cs-CZ"/>
        </w:rPr>
      </w:pPr>
    </w:p>
    <w:p w:rsidR="0092342E" w:rsidRPr="00F6699F" w:rsidRDefault="0092342E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</w:p>
    <w:p w:rsidR="0092342E" w:rsidRPr="00F6699F" w:rsidRDefault="0092342E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</w:p>
    <w:p w:rsidR="0092342E" w:rsidRDefault="0037502B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 w:eastAsia="zh-CN"/>
        </w:rPr>
      </w:pPr>
      <w:r>
        <w:rPr>
          <w:rFonts w:ascii="Arial" w:eastAsia="Arial" w:hAnsi="Arial" w:cs="Arial"/>
          <w:b/>
          <w:sz w:val="32"/>
          <w:lang w:val="cs-CZ" w:eastAsia="zh-CN"/>
        </w:rPr>
        <w:t>SPOLEČNOST UPS ZVEŘEJNILA VÝSLEDKY ZA 1Q 2022</w:t>
      </w:r>
    </w:p>
    <w:p w:rsidR="0092342E" w:rsidRPr="00F6699F" w:rsidRDefault="0092342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:rsidR="0092342E" w:rsidRPr="00F6699F" w:rsidRDefault="0037502B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i/>
          <w:iCs/>
          <w:sz w:val="22"/>
          <w:lang w:val="cs-CZ"/>
        </w:rPr>
      </w:pP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Konsolidované tržby dosáhly výše 24,4 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mld. USD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, což je o 6,4 % 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více než v loňském roce</w:t>
      </w:r>
    </w:p>
    <w:p w:rsidR="0092342E" w:rsidRPr="00F6699F" w:rsidRDefault="0037502B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i/>
          <w:iCs/>
          <w:sz w:val="22"/>
          <w:lang w:val="cs-CZ"/>
        </w:rPr>
      </w:pP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Konsolidovaný provozní zisk stoupl na 3,3 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mld. USD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, o 17,6 % více než v loňském roce; o 12,1 % více na upraveném základě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*</w:t>
      </w:r>
    </w:p>
    <w:p w:rsidR="0092342E" w:rsidRPr="00F6699F" w:rsidRDefault="0037502B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i/>
          <w:iCs/>
          <w:sz w:val="22"/>
          <w:lang w:val="cs-CZ"/>
        </w:rPr>
      </w:pP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Zředěný zisk na akcii 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dosáhl 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>3,03 USD; upravený zředěný zisk na akcii vzrostl oproti loňskému roku o 10,1 % na</w:t>
      </w: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 3,05 USD</w:t>
      </w:r>
    </w:p>
    <w:p w:rsidR="0092342E" w:rsidRDefault="0037502B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i/>
          <w:iCs/>
          <w:sz w:val="22"/>
        </w:rPr>
      </w:pPr>
      <w:r w:rsidRPr="00F6699F">
        <w:rPr>
          <w:rFonts w:ascii="Arial" w:eastAsia="Arial" w:hAnsi="Arial" w:cs="Arial"/>
          <w:b/>
          <w:bCs/>
          <w:i/>
          <w:iCs/>
          <w:sz w:val="22"/>
          <w:lang w:val="cs-CZ"/>
        </w:rPr>
        <w:t xml:space="preserve">Společnost znovu potvrzuje finanční výhled na celý rok 2022; zvyšuje cílový objem zpětného odkupu akcií na 2 mld. </w:t>
      </w:r>
      <w:r>
        <w:rPr>
          <w:rFonts w:ascii="Arial" w:eastAsia="Arial" w:hAnsi="Arial" w:cs="Arial"/>
          <w:b/>
          <w:bCs/>
          <w:i/>
          <w:iCs/>
          <w:sz w:val="22"/>
        </w:rPr>
        <w:t xml:space="preserve">USD </w:t>
      </w:r>
      <w:r>
        <w:rPr>
          <w:rFonts w:ascii="Arial" w:eastAsia="Arial" w:hAnsi="Arial" w:cs="Arial"/>
          <w:b/>
          <w:bCs/>
          <w:i/>
          <w:iCs/>
          <w:sz w:val="22"/>
        </w:rPr>
        <w:t xml:space="preserve">v </w:t>
      </w:r>
      <w:proofErr w:type="spellStart"/>
      <w:r>
        <w:rPr>
          <w:rFonts w:ascii="Arial" w:eastAsia="Arial" w:hAnsi="Arial" w:cs="Arial"/>
          <w:b/>
          <w:bCs/>
          <w:i/>
          <w:iCs/>
          <w:sz w:val="22"/>
        </w:rPr>
        <w:t>roce</w:t>
      </w:r>
      <w:proofErr w:type="spellEnd"/>
      <w:r>
        <w:rPr>
          <w:rFonts w:ascii="Arial" w:eastAsia="Arial" w:hAnsi="Arial" w:cs="Arial"/>
          <w:b/>
          <w:bCs/>
          <w:i/>
          <w:iCs/>
          <w:sz w:val="22"/>
        </w:rPr>
        <w:t xml:space="preserve"> 2022</w:t>
      </w:r>
    </w:p>
    <w:p w:rsidR="0092342E" w:rsidRDefault="0092342E">
      <w:pPr>
        <w:spacing w:line="276" w:lineRule="auto"/>
        <w:rPr>
          <w:rFonts w:ascii="Arial" w:eastAsia="Arial" w:hAnsi="Arial" w:cs="Arial"/>
          <w:b/>
          <w:bCs/>
          <w:i/>
          <w:iCs/>
          <w:sz w:val="22"/>
        </w:rPr>
      </w:pPr>
    </w:p>
    <w:p w:rsidR="0092342E" w:rsidRDefault="0037502B">
      <w:pPr>
        <w:spacing w:line="288" w:lineRule="auto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b/>
          <w:bCs/>
          <w:sz w:val="22"/>
        </w:rPr>
        <w:t>ATLANTA</w:t>
      </w:r>
      <w:r>
        <w:rPr>
          <w:rFonts w:ascii="Arial" w:eastAsia="Arial" w:hAnsi="Arial" w:cs="Arial"/>
          <w:b/>
          <w:bCs/>
          <w:sz w:val="22"/>
        </w:rPr>
        <w:t>,</w:t>
      </w:r>
      <w:r>
        <w:rPr>
          <w:rFonts w:ascii="Arial" w:eastAsia="Arial" w:hAnsi="Arial" w:cs="Arial"/>
          <w:b/>
          <w:bCs/>
          <w:sz w:val="22"/>
        </w:rPr>
        <w:t xml:space="preserve"> 26.</w:t>
      </w:r>
      <w:proofErr w:type="gramEnd"/>
      <w:r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2"/>
        </w:rPr>
        <w:t>dubna</w:t>
      </w:r>
      <w:proofErr w:type="spellEnd"/>
      <w:proofErr w:type="gramEnd"/>
      <w:r>
        <w:rPr>
          <w:rFonts w:ascii="Arial" w:eastAsia="Arial" w:hAnsi="Arial" w:cs="Arial"/>
          <w:b/>
          <w:bCs/>
          <w:sz w:val="22"/>
        </w:rPr>
        <w:t xml:space="preserve"> 2022 </w:t>
      </w:r>
      <w:r>
        <w:rPr>
          <w:rFonts w:ascii="Arial" w:eastAsia="Arial" w:hAnsi="Arial" w:cs="Arial"/>
          <w:sz w:val="22"/>
        </w:rPr>
        <w:t xml:space="preserve">- </w:t>
      </w:r>
      <w:proofErr w:type="spellStart"/>
      <w:r>
        <w:rPr>
          <w:rFonts w:ascii="Arial" w:eastAsia="Arial" w:hAnsi="Arial" w:cs="Arial"/>
          <w:sz w:val="22"/>
        </w:rPr>
        <w:t>Společnost</w:t>
      </w:r>
      <w:proofErr w:type="spellEnd"/>
      <w:r>
        <w:rPr>
          <w:rFonts w:ascii="Arial" w:eastAsia="Arial" w:hAnsi="Arial" w:cs="Arial"/>
          <w:sz w:val="22"/>
        </w:rPr>
        <w:t xml:space="preserve"> UPS (NYSE:UPS) </w:t>
      </w:r>
      <w:proofErr w:type="spellStart"/>
      <w:r>
        <w:rPr>
          <w:rFonts w:ascii="Arial" w:eastAsia="Arial" w:hAnsi="Arial" w:cs="Arial"/>
          <w:sz w:val="22"/>
        </w:rPr>
        <w:t>dnes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oznámila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konsolidované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tržby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první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roku</w:t>
      </w:r>
      <w:proofErr w:type="spellEnd"/>
      <w:r>
        <w:rPr>
          <w:rFonts w:ascii="Arial" w:eastAsia="Arial" w:hAnsi="Arial" w:cs="Arial"/>
          <w:sz w:val="22"/>
        </w:rPr>
        <w:t xml:space="preserve"> 2022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24,4 </w:t>
      </w:r>
      <w:proofErr w:type="spellStart"/>
      <w:r>
        <w:rPr>
          <w:rFonts w:ascii="Arial" w:eastAsia="Arial" w:hAnsi="Arial" w:cs="Arial"/>
          <w:sz w:val="22"/>
        </w:rPr>
        <w:t>mld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eastAsia="Arial" w:hAnsi="Arial" w:cs="Arial"/>
          <w:sz w:val="22"/>
        </w:rPr>
        <w:t xml:space="preserve">USD, </w:t>
      </w:r>
      <w:proofErr w:type="spellStart"/>
      <w:r>
        <w:rPr>
          <w:rFonts w:ascii="Arial" w:eastAsia="Arial" w:hAnsi="Arial" w:cs="Arial"/>
          <w:sz w:val="22"/>
        </w:rPr>
        <w:t>což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představuje</w:t>
      </w:r>
      <w:proofErr w:type="spellEnd"/>
      <w:r>
        <w:rPr>
          <w:rFonts w:ascii="Arial" w:eastAsia="Arial" w:hAnsi="Arial" w:cs="Arial"/>
          <w:sz w:val="22"/>
        </w:rPr>
        <w:t xml:space="preserve"> 6</w:t>
      </w:r>
      <w:proofErr w:type="gramStart"/>
      <w:r>
        <w:rPr>
          <w:rFonts w:ascii="Arial" w:eastAsia="Arial" w:hAnsi="Arial" w:cs="Arial"/>
          <w:sz w:val="22"/>
        </w:rPr>
        <w:t>,4</w:t>
      </w:r>
      <w:proofErr w:type="gramEnd"/>
      <w:r>
        <w:rPr>
          <w:rFonts w:ascii="Arial" w:eastAsia="Arial" w:hAnsi="Arial" w:cs="Arial"/>
          <w:sz w:val="22"/>
        </w:rPr>
        <w:t xml:space="preserve">% </w:t>
      </w:r>
      <w:proofErr w:type="spellStart"/>
      <w:r>
        <w:rPr>
          <w:rFonts w:ascii="Arial" w:eastAsia="Arial" w:hAnsi="Arial" w:cs="Arial"/>
          <w:sz w:val="22"/>
        </w:rPr>
        <w:t>nárůst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oproti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prvnímu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roku</w:t>
      </w:r>
      <w:proofErr w:type="spellEnd"/>
      <w:r>
        <w:rPr>
          <w:rFonts w:ascii="Arial" w:eastAsia="Arial" w:hAnsi="Arial" w:cs="Arial"/>
          <w:sz w:val="22"/>
        </w:rPr>
        <w:t xml:space="preserve"> 2021. </w:t>
      </w:r>
      <w:proofErr w:type="spellStart"/>
      <w:r>
        <w:rPr>
          <w:rFonts w:ascii="Arial" w:eastAsia="Arial" w:hAnsi="Arial" w:cs="Arial"/>
          <w:sz w:val="22"/>
        </w:rPr>
        <w:t>Konsolidovaný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zisk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činil</w:t>
      </w:r>
      <w:proofErr w:type="spellEnd"/>
      <w:r>
        <w:rPr>
          <w:rFonts w:ascii="Arial" w:eastAsia="Arial" w:hAnsi="Arial" w:cs="Arial"/>
          <w:sz w:val="22"/>
        </w:rPr>
        <w:t xml:space="preserve"> 3</w:t>
      </w:r>
      <w:proofErr w:type="gramStart"/>
      <w:r>
        <w:rPr>
          <w:rFonts w:ascii="Arial" w:eastAsia="Arial" w:hAnsi="Arial" w:cs="Arial"/>
          <w:sz w:val="22"/>
        </w:rPr>
        <w:t>,3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mld</w:t>
      </w:r>
      <w:proofErr w:type="spellEnd"/>
      <w:r>
        <w:rPr>
          <w:rFonts w:ascii="Arial" w:eastAsia="Arial" w:hAnsi="Arial" w:cs="Arial"/>
          <w:sz w:val="22"/>
        </w:rPr>
        <w:t>. USD</w:t>
      </w:r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což</w:t>
      </w:r>
      <w:proofErr w:type="spellEnd"/>
      <w:r>
        <w:rPr>
          <w:rFonts w:ascii="Arial" w:eastAsia="Arial" w:hAnsi="Arial" w:cs="Arial"/>
          <w:sz w:val="22"/>
        </w:rPr>
        <w:t xml:space="preserve"> je o 17</w:t>
      </w:r>
      <w:proofErr w:type="gramStart"/>
      <w:r>
        <w:rPr>
          <w:rFonts w:ascii="Arial" w:eastAsia="Arial" w:hAnsi="Arial" w:cs="Arial"/>
          <w:sz w:val="22"/>
        </w:rPr>
        <w:t>,6</w:t>
      </w:r>
      <w:proofErr w:type="gramEnd"/>
      <w:r>
        <w:rPr>
          <w:rFonts w:ascii="Arial" w:eastAsia="Arial" w:hAnsi="Arial" w:cs="Arial"/>
          <w:sz w:val="22"/>
        </w:rPr>
        <w:t xml:space="preserve"> % </w:t>
      </w:r>
      <w:proofErr w:type="spellStart"/>
      <w:r>
        <w:rPr>
          <w:rFonts w:ascii="Arial" w:eastAsia="Arial" w:hAnsi="Arial" w:cs="Arial"/>
          <w:sz w:val="22"/>
        </w:rPr>
        <w:t>více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než</w:t>
      </w:r>
      <w:proofErr w:type="spellEnd"/>
      <w:r>
        <w:rPr>
          <w:rFonts w:ascii="Arial" w:eastAsia="Arial" w:hAnsi="Arial" w:cs="Arial"/>
          <w:sz w:val="22"/>
        </w:rPr>
        <w:t xml:space="preserve"> v </w:t>
      </w:r>
      <w:proofErr w:type="spellStart"/>
      <w:r>
        <w:rPr>
          <w:rFonts w:ascii="Arial" w:eastAsia="Arial" w:hAnsi="Arial" w:cs="Arial"/>
          <w:sz w:val="22"/>
        </w:rPr>
        <w:t>prvním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roku</w:t>
      </w:r>
      <w:proofErr w:type="spellEnd"/>
      <w:r>
        <w:rPr>
          <w:rFonts w:ascii="Arial" w:eastAsia="Arial" w:hAnsi="Arial" w:cs="Arial"/>
          <w:sz w:val="22"/>
        </w:rPr>
        <w:t xml:space="preserve"> 2021 a o 12,1 % </w:t>
      </w:r>
      <w:proofErr w:type="spellStart"/>
      <w:r>
        <w:rPr>
          <w:rFonts w:ascii="Arial" w:eastAsia="Arial" w:hAnsi="Arial" w:cs="Arial"/>
          <w:sz w:val="22"/>
        </w:rPr>
        <w:t>více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upravené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bázi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proofErr w:type="spellStart"/>
      <w:r>
        <w:rPr>
          <w:rFonts w:ascii="Arial" w:eastAsia="Arial" w:hAnsi="Arial" w:cs="Arial"/>
          <w:sz w:val="22"/>
        </w:rPr>
        <w:t>Zředěný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zisk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akcii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činil</w:t>
      </w:r>
      <w:proofErr w:type="spellEnd"/>
      <w:r>
        <w:rPr>
          <w:rFonts w:ascii="Arial" w:eastAsia="Arial" w:hAnsi="Arial" w:cs="Arial"/>
          <w:sz w:val="22"/>
        </w:rPr>
        <w:t xml:space="preserve"> v </w:t>
      </w:r>
      <w:proofErr w:type="spellStart"/>
      <w:r>
        <w:rPr>
          <w:rFonts w:ascii="Arial" w:eastAsia="Arial" w:hAnsi="Arial" w:cs="Arial"/>
          <w:sz w:val="22"/>
        </w:rPr>
        <w:t>tom</w:t>
      </w:r>
      <w:r>
        <w:rPr>
          <w:rFonts w:ascii="Arial" w:eastAsia="Arial" w:hAnsi="Arial" w:cs="Arial"/>
          <w:sz w:val="22"/>
        </w:rPr>
        <w:t>to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3</w:t>
      </w:r>
      <w:proofErr w:type="gramStart"/>
      <w:r>
        <w:rPr>
          <w:rFonts w:ascii="Arial" w:eastAsia="Arial" w:hAnsi="Arial" w:cs="Arial"/>
          <w:sz w:val="22"/>
        </w:rPr>
        <w:t>,03</w:t>
      </w:r>
      <w:proofErr w:type="gramEnd"/>
      <w:r>
        <w:rPr>
          <w:rFonts w:ascii="Arial" w:eastAsia="Arial" w:hAnsi="Arial" w:cs="Arial"/>
          <w:sz w:val="22"/>
        </w:rPr>
        <w:t xml:space="preserve"> USD; </w:t>
      </w:r>
      <w:proofErr w:type="spellStart"/>
      <w:r>
        <w:rPr>
          <w:rFonts w:ascii="Arial" w:eastAsia="Arial" w:hAnsi="Arial" w:cs="Arial"/>
          <w:sz w:val="22"/>
        </w:rPr>
        <w:t>upravený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zředěný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zisk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akcii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3,05 USD </w:t>
      </w:r>
      <w:proofErr w:type="spellStart"/>
      <w:r>
        <w:rPr>
          <w:rFonts w:ascii="Arial" w:eastAsia="Arial" w:hAnsi="Arial" w:cs="Arial"/>
          <w:sz w:val="22"/>
        </w:rPr>
        <w:t>byl</w:t>
      </w:r>
      <w:proofErr w:type="spellEnd"/>
      <w:r>
        <w:rPr>
          <w:rFonts w:ascii="Arial" w:eastAsia="Arial" w:hAnsi="Arial" w:cs="Arial"/>
          <w:sz w:val="22"/>
        </w:rPr>
        <w:t xml:space="preserve"> o 10,1 % </w:t>
      </w:r>
      <w:proofErr w:type="spellStart"/>
      <w:r>
        <w:rPr>
          <w:rFonts w:ascii="Arial" w:eastAsia="Arial" w:hAnsi="Arial" w:cs="Arial"/>
          <w:sz w:val="22"/>
        </w:rPr>
        <w:t>vyšší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než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stejném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období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roku</w:t>
      </w:r>
      <w:proofErr w:type="spellEnd"/>
      <w:r>
        <w:rPr>
          <w:rFonts w:ascii="Arial" w:eastAsia="Arial" w:hAnsi="Arial" w:cs="Arial"/>
          <w:sz w:val="22"/>
        </w:rPr>
        <w:t xml:space="preserve"> 2021. </w:t>
      </w:r>
    </w:p>
    <w:p w:rsidR="0092342E" w:rsidRDefault="0092342E">
      <w:pPr>
        <w:spacing w:line="288" w:lineRule="auto"/>
        <w:rPr>
          <w:rFonts w:ascii="Arial" w:eastAsia="Arial" w:hAnsi="Arial" w:cs="Arial"/>
          <w:b/>
          <w:bCs/>
          <w:sz w:val="22"/>
        </w:rPr>
      </w:pPr>
    </w:p>
    <w:p w:rsidR="0092342E" w:rsidRDefault="0037502B">
      <w:pPr>
        <w:spacing w:line="269" w:lineRule="auto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 xml:space="preserve">V </w:t>
      </w:r>
      <w:proofErr w:type="spellStart"/>
      <w:r>
        <w:rPr>
          <w:rFonts w:ascii="Arial" w:eastAsia="Arial" w:hAnsi="Arial" w:cs="Arial"/>
          <w:sz w:val="22"/>
        </w:rPr>
        <w:t>první</w:t>
      </w:r>
      <w:r>
        <w:rPr>
          <w:rFonts w:ascii="Arial" w:eastAsia="Arial" w:hAnsi="Arial" w:cs="Arial"/>
          <w:sz w:val="22"/>
        </w:rPr>
        <w:t>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roku</w:t>
      </w:r>
      <w:proofErr w:type="spellEnd"/>
      <w:r>
        <w:rPr>
          <w:rFonts w:ascii="Arial" w:eastAsia="Arial" w:hAnsi="Arial" w:cs="Arial"/>
          <w:sz w:val="22"/>
        </w:rPr>
        <w:t xml:space="preserve"> 2022 </w:t>
      </w:r>
      <w:proofErr w:type="spellStart"/>
      <w:r>
        <w:rPr>
          <w:rFonts w:ascii="Arial" w:eastAsia="Arial" w:hAnsi="Arial" w:cs="Arial"/>
          <w:sz w:val="22"/>
        </w:rPr>
        <w:t>zahrnují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výsledky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podle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účetních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zásad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GAAP </w:t>
      </w:r>
      <w:proofErr w:type="spellStart"/>
      <w:r>
        <w:rPr>
          <w:rFonts w:ascii="Arial" w:eastAsia="Arial" w:hAnsi="Arial" w:cs="Arial"/>
          <w:sz w:val="22"/>
        </w:rPr>
        <w:t>čisté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náklady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19 </w:t>
      </w:r>
      <w:r>
        <w:rPr>
          <w:rFonts w:ascii="Arial" w:eastAsia="Arial" w:hAnsi="Arial" w:cs="Arial"/>
          <w:sz w:val="22"/>
        </w:rPr>
        <w:t>mil.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 xml:space="preserve">USD, </w:t>
      </w:r>
      <w:proofErr w:type="spellStart"/>
      <w:r>
        <w:rPr>
          <w:rFonts w:ascii="Arial" w:eastAsia="Arial" w:hAnsi="Arial" w:cs="Arial"/>
          <w:sz w:val="22"/>
        </w:rPr>
        <w:t>tj</w:t>
      </w:r>
      <w:proofErr w:type="spellEnd"/>
      <w:r>
        <w:rPr>
          <w:rFonts w:ascii="Arial" w:eastAsia="Arial" w:hAnsi="Arial" w:cs="Arial"/>
          <w:sz w:val="22"/>
        </w:rPr>
        <w:t>.</w:t>
      </w:r>
      <w:proofErr w:type="gramEnd"/>
      <w:r>
        <w:rPr>
          <w:rFonts w:ascii="Arial" w:eastAsia="Arial" w:hAnsi="Arial" w:cs="Arial"/>
          <w:sz w:val="22"/>
        </w:rPr>
        <w:t xml:space="preserve"> 0</w:t>
      </w:r>
      <w:proofErr w:type="gramStart"/>
      <w:r>
        <w:rPr>
          <w:rFonts w:ascii="Arial" w:eastAsia="Arial" w:hAnsi="Arial" w:cs="Arial"/>
          <w:sz w:val="22"/>
        </w:rPr>
        <w:t>,02</w:t>
      </w:r>
      <w:proofErr w:type="gramEnd"/>
      <w:r>
        <w:rPr>
          <w:rFonts w:ascii="Arial" w:eastAsia="Arial" w:hAnsi="Arial" w:cs="Arial"/>
          <w:sz w:val="22"/>
        </w:rPr>
        <w:t xml:space="preserve"> USD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zředěnou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akcii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proofErr w:type="gramStart"/>
      <w:r>
        <w:rPr>
          <w:rFonts w:ascii="Arial" w:eastAsia="Arial" w:hAnsi="Arial" w:cs="Arial"/>
          <w:sz w:val="22"/>
        </w:rPr>
        <w:t xml:space="preserve">Ty </w:t>
      </w:r>
      <w:proofErr w:type="spellStart"/>
      <w:r>
        <w:rPr>
          <w:rFonts w:ascii="Arial" w:eastAsia="Arial" w:hAnsi="Arial" w:cs="Arial"/>
          <w:sz w:val="22"/>
        </w:rPr>
        <w:t>zahrnují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transformační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jin</w:t>
      </w:r>
      <w:r>
        <w:rPr>
          <w:rFonts w:ascii="Arial" w:eastAsia="Arial" w:hAnsi="Arial" w:cs="Arial"/>
          <w:sz w:val="22"/>
        </w:rPr>
        <w:t>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nákla</w:t>
      </w:r>
      <w:r>
        <w:rPr>
          <w:rFonts w:ascii="Arial" w:eastAsia="Arial" w:hAnsi="Arial" w:cs="Arial"/>
          <w:sz w:val="22"/>
        </w:rPr>
        <w:t>dy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zdanění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43 </w:t>
      </w:r>
      <w:r>
        <w:rPr>
          <w:rFonts w:ascii="Arial" w:eastAsia="Arial" w:hAnsi="Arial" w:cs="Arial"/>
          <w:sz w:val="22"/>
        </w:rPr>
        <w:t>mil.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 xml:space="preserve">USD </w:t>
      </w:r>
      <w:proofErr w:type="spellStart"/>
      <w:r>
        <w:rPr>
          <w:rFonts w:ascii="Arial" w:eastAsia="Arial" w:hAnsi="Arial" w:cs="Arial"/>
          <w:sz w:val="22"/>
        </w:rPr>
        <w:t>kompenzovaných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ziskem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zdanění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24 </w:t>
      </w:r>
      <w:r>
        <w:rPr>
          <w:rFonts w:ascii="Arial" w:eastAsia="Arial" w:hAnsi="Arial" w:cs="Arial"/>
          <w:sz w:val="22"/>
        </w:rPr>
        <w:t>mil.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>USD z </w:t>
      </w:r>
      <w:proofErr w:type="spellStart"/>
      <w:r>
        <w:rPr>
          <w:rFonts w:ascii="Arial" w:eastAsia="Arial" w:hAnsi="Arial" w:cs="Arial"/>
          <w:sz w:val="22"/>
        </w:rPr>
        <w:t>omezení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dávek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u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kanadsk</w:t>
      </w:r>
      <w:r>
        <w:rPr>
          <w:rFonts w:ascii="Arial" w:eastAsia="Arial" w:hAnsi="Arial" w:cs="Arial"/>
          <w:sz w:val="22"/>
        </w:rPr>
        <w:t>ého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penzijní</w:t>
      </w:r>
      <w:r>
        <w:rPr>
          <w:rFonts w:ascii="Arial" w:eastAsia="Arial" w:hAnsi="Arial" w:cs="Arial"/>
          <w:sz w:val="22"/>
        </w:rPr>
        <w:t>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plánu</w:t>
      </w:r>
      <w:proofErr w:type="spellEnd"/>
      <w:r>
        <w:rPr>
          <w:rFonts w:ascii="Arial" w:eastAsia="Arial" w:hAnsi="Arial" w:cs="Arial"/>
          <w:sz w:val="22"/>
        </w:rPr>
        <w:t>.</w:t>
      </w:r>
      <w:proofErr w:type="gramEnd"/>
    </w:p>
    <w:p w:rsidR="0092342E" w:rsidRDefault="0092342E">
      <w:pPr>
        <w:spacing w:line="269" w:lineRule="auto"/>
        <w:rPr>
          <w:rFonts w:ascii="Arial" w:eastAsia="Arial" w:hAnsi="Arial" w:cs="Arial"/>
          <w:sz w:val="22"/>
        </w:rPr>
      </w:pPr>
    </w:p>
    <w:p w:rsidR="0092342E" w:rsidRDefault="0037502B">
      <w:pPr>
        <w:spacing w:line="269" w:lineRule="auto"/>
        <w:rPr>
          <w:rFonts w:ascii="Arial" w:eastAsia="Arial" w:hAnsi="Arial" w:cs="Arial"/>
          <w:sz w:val="22"/>
        </w:rPr>
      </w:pPr>
      <w:bookmarkStart w:id="2" w:name="_Hlk101809617"/>
      <w:r>
        <w:rPr>
          <w:rFonts w:ascii="Arial" w:eastAsia="Arial" w:hAnsi="Arial" w:cs="Arial"/>
          <w:sz w:val="22"/>
        </w:rPr>
        <w:t>„</w:t>
      </w:r>
      <w:proofErr w:type="spellStart"/>
      <w:r>
        <w:rPr>
          <w:rFonts w:ascii="Arial" w:eastAsia="Arial" w:hAnsi="Arial" w:cs="Arial"/>
          <w:sz w:val="22"/>
        </w:rPr>
        <w:t>Chtěla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bych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poděkovat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všem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zaměstnancům</w:t>
      </w:r>
      <w:proofErr w:type="spellEnd"/>
      <w:r>
        <w:rPr>
          <w:rFonts w:ascii="Arial" w:eastAsia="Arial" w:hAnsi="Arial" w:cs="Arial"/>
          <w:sz w:val="22"/>
        </w:rPr>
        <w:t xml:space="preserve"> UPS </w:t>
      </w:r>
      <w:proofErr w:type="spellStart"/>
      <w:r>
        <w:rPr>
          <w:rFonts w:ascii="Arial" w:eastAsia="Arial" w:hAnsi="Arial" w:cs="Arial"/>
          <w:sz w:val="22"/>
        </w:rPr>
        <w:t>za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jejich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úsilí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které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vynaložili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během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náročného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prvního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uspokojování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potřeb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našich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zákazníků</w:t>
      </w:r>
      <w:proofErr w:type="spellEnd"/>
      <w:proofErr w:type="gramStart"/>
      <w:r>
        <w:rPr>
          <w:rFonts w:ascii="Arial" w:eastAsia="Arial" w:hAnsi="Arial" w:cs="Arial"/>
          <w:sz w:val="22"/>
        </w:rPr>
        <w:t>,“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říká</w:t>
      </w:r>
      <w:proofErr w:type="spellEnd"/>
      <w:r>
        <w:rPr>
          <w:rFonts w:ascii="Arial" w:eastAsia="Arial" w:hAnsi="Arial" w:cs="Arial"/>
          <w:sz w:val="22"/>
        </w:rPr>
        <w:t xml:space="preserve"> Carol Tomé, </w:t>
      </w:r>
      <w:proofErr w:type="spellStart"/>
      <w:r>
        <w:rPr>
          <w:rFonts w:ascii="Arial" w:eastAsia="Arial" w:hAnsi="Arial" w:cs="Arial"/>
          <w:sz w:val="22"/>
        </w:rPr>
        <w:t>výkonná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ředitelka</w:t>
      </w:r>
      <w:proofErr w:type="spellEnd"/>
      <w:r>
        <w:rPr>
          <w:rFonts w:ascii="Arial" w:eastAsia="Arial" w:hAnsi="Arial" w:cs="Arial"/>
          <w:sz w:val="22"/>
        </w:rPr>
        <w:t xml:space="preserve"> UPS. „</w:t>
      </w:r>
      <w:proofErr w:type="spellStart"/>
      <w:r>
        <w:rPr>
          <w:rFonts w:ascii="Arial" w:eastAsia="Arial" w:hAnsi="Arial" w:cs="Arial"/>
          <w:sz w:val="22"/>
        </w:rPr>
        <w:t>Díky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pružnosti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naší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sítě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pokračující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realizaci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firemní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strategie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jsme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dosáhli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dalšího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čtvrtletí</w:t>
      </w:r>
      <w:proofErr w:type="spellEnd"/>
      <w:r>
        <w:rPr>
          <w:rFonts w:ascii="Arial" w:eastAsia="Arial" w:hAnsi="Arial" w:cs="Arial"/>
          <w:sz w:val="22"/>
        </w:rPr>
        <w:t xml:space="preserve"> s </w:t>
      </w:r>
      <w:proofErr w:type="spellStart"/>
      <w:r>
        <w:rPr>
          <w:rFonts w:ascii="Arial" w:eastAsia="Arial" w:hAnsi="Arial" w:cs="Arial"/>
          <w:sz w:val="22"/>
        </w:rPr>
        <w:t>dobrými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finančními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výsledk</w:t>
      </w:r>
      <w:r>
        <w:rPr>
          <w:rFonts w:ascii="Arial" w:eastAsia="Arial" w:hAnsi="Arial" w:cs="Arial"/>
          <w:sz w:val="22"/>
        </w:rPr>
        <w:t>y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jsme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blíže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k </w:t>
      </w:r>
      <w:proofErr w:type="spellStart"/>
      <w:r>
        <w:rPr>
          <w:rFonts w:ascii="Arial" w:eastAsia="Arial" w:hAnsi="Arial" w:cs="Arial"/>
          <w:sz w:val="22"/>
        </w:rPr>
        <w:t>dosažení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stanovených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konsolidovaných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finančních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cílů</w:t>
      </w:r>
      <w:proofErr w:type="spellEnd"/>
      <w:r>
        <w:rPr>
          <w:rFonts w:ascii="Arial" w:eastAsia="Arial" w:hAnsi="Arial" w:cs="Arial"/>
          <w:sz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</w:rPr>
        <w:t>rok</w:t>
      </w:r>
      <w:proofErr w:type="spellEnd"/>
      <w:r>
        <w:rPr>
          <w:rFonts w:ascii="Arial" w:eastAsia="Arial" w:hAnsi="Arial" w:cs="Arial"/>
          <w:sz w:val="22"/>
        </w:rPr>
        <w:t xml:space="preserve"> 2022</w:t>
      </w:r>
      <w:proofErr w:type="gramStart"/>
      <w:r>
        <w:rPr>
          <w:rFonts w:ascii="Arial" w:eastAsia="Arial" w:hAnsi="Arial" w:cs="Arial"/>
          <w:sz w:val="22"/>
        </w:rPr>
        <w:t>.“</w:t>
      </w:r>
      <w:proofErr w:type="gramEnd"/>
      <w:r>
        <w:rPr>
          <w:rFonts w:ascii="Arial" w:eastAsia="Arial" w:hAnsi="Arial" w:cs="Arial"/>
          <w:sz w:val="22"/>
        </w:rPr>
        <w:t xml:space="preserve">  </w:t>
      </w:r>
    </w:p>
    <w:p w:rsidR="0092342E" w:rsidRDefault="0092342E">
      <w:pPr>
        <w:spacing w:line="269" w:lineRule="auto"/>
        <w:rPr>
          <w:rFonts w:ascii="Arial" w:eastAsia="Arial" w:hAnsi="Arial" w:cs="Arial"/>
          <w:sz w:val="22"/>
        </w:rPr>
      </w:pPr>
    </w:p>
    <w:bookmarkEnd w:id="2"/>
    <w:p w:rsidR="0092342E" w:rsidRDefault="0092342E">
      <w:pPr>
        <w:spacing w:line="238" w:lineRule="auto"/>
        <w:rPr>
          <w:rFonts w:ascii="Arial" w:eastAsia="Arial" w:hAnsi="Arial" w:cs="Arial"/>
          <w:b/>
        </w:rPr>
      </w:pPr>
    </w:p>
    <w:p w:rsidR="0092342E" w:rsidRDefault="0037502B">
      <w:pPr>
        <w:keepNext/>
        <w:keepLines/>
        <w:widowControl w:val="0"/>
        <w:spacing w:line="238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Domácí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trh</w:t>
      </w:r>
      <w:proofErr w:type="spellEnd"/>
      <w:r>
        <w:rPr>
          <w:rFonts w:ascii="Arial" w:eastAsia="Arial" w:hAnsi="Arial" w:cs="Arial"/>
          <w:b/>
        </w:rPr>
        <w:t xml:space="preserve"> v USA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45"/>
        <w:gridCol w:w="1545"/>
        <w:gridCol w:w="1545"/>
        <w:gridCol w:w="1545"/>
      </w:tblGrid>
      <w:tr w:rsidR="0092342E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  <w:keepLines/>
              <w:widowControl w:val="0"/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keepLines/>
              <w:widowControl w:val="0"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keepNext/>
              <w:keepLines/>
              <w:widowControl w:val="0"/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widowControl w:val="0"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keepNext/>
              <w:keepLines/>
              <w:widowControl w:val="0"/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keepLines/>
              <w:widowControl w:val="0"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keepNext/>
              <w:keepLines/>
              <w:widowControl w:val="0"/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widowControl w:val="0"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keepNext/>
              <w:keepLines/>
              <w:widowControl w:val="0"/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Příjmy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124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  <w:keepLines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010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  <w:keepLines/>
            </w:pP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Provozní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zisk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662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705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359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keepLines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463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</w:tr>
    </w:tbl>
    <w:p w:rsidR="0092342E" w:rsidRDefault="0092342E">
      <w:pPr>
        <w:spacing w:line="276" w:lineRule="auto"/>
        <w:rPr>
          <w:rFonts w:ascii="Arial" w:eastAsia="Arial" w:hAnsi="Arial" w:cs="Arial"/>
          <w:color w:val="0000FF"/>
        </w:rPr>
      </w:pPr>
    </w:p>
    <w:p w:rsidR="0092342E" w:rsidRDefault="0037502B">
      <w:pPr>
        <w:numPr>
          <w:ilvl w:val="0"/>
          <w:numId w:val="2"/>
        </w:numPr>
        <w:spacing w:line="269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Tržby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vzrostly</w:t>
      </w:r>
      <w:proofErr w:type="spellEnd"/>
      <w:r>
        <w:rPr>
          <w:rFonts w:ascii="Arial" w:eastAsia="Arial" w:hAnsi="Arial" w:cs="Arial"/>
          <w:sz w:val="22"/>
        </w:rPr>
        <w:t xml:space="preserve"> o 8</w:t>
      </w:r>
      <w:proofErr w:type="gramStart"/>
      <w:r>
        <w:rPr>
          <w:rFonts w:ascii="Arial" w:eastAsia="Arial" w:hAnsi="Arial" w:cs="Arial"/>
          <w:sz w:val="22"/>
        </w:rPr>
        <w:t>,0</w:t>
      </w:r>
      <w:proofErr w:type="gramEnd"/>
      <w:r>
        <w:rPr>
          <w:rFonts w:ascii="Arial" w:eastAsia="Arial" w:hAnsi="Arial" w:cs="Arial"/>
          <w:sz w:val="22"/>
        </w:rPr>
        <w:t xml:space="preserve"> % </w:t>
      </w:r>
      <w:proofErr w:type="spellStart"/>
      <w:r>
        <w:rPr>
          <w:rFonts w:ascii="Arial" w:eastAsia="Arial" w:hAnsi="Arial" w:cs="Arial"/>
          <w:sz w:val="22"/>
        </w:rPr>
        <w:t>díky</w:t>
      </w:r>
      <w:proofErr w:type="spellEnd"/>
      <w:r>
        <w:rPr>
          <w:rFonts w:ascii="Arial" w:eastAsia="Arial" w:hAnsi="Arial" w:cs="Arial"/>
          <w:sz w:val="22"/>
        </w:rPr>
        <w:t xml:space="preserve"> 9,5% </w:t>
      </w:r>
      <w:proofErr w:type="spellStart"/>
      <w:r>
        <w:rPr>
          <w:rFonts w:ascii="Arial" w:eastAsia="Arial" w:hAnsi="Arial" w:cs="Arial"/>
          <w:sz w:val="22"/>
        </w:rPr>
        <w:t>nárůstu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tržeb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zásilku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92342E" w:rsidRDefault="0037502B">
      <w:pPr>
        <w:numPr>
          <w:ilvl w:val="0"/>
          <w:numId w:val="2"/>
        </w:numPr>
        <w:spacing w:line="269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dosáhla</w:t>
      </w:r>
      <w:proofErr w:type="spellEnd"/>
      <w:r>
        <w:rPr>
          <w:rFonts w:ascii="Arial" w:eastAsia="Arial" w:hAnsi="Arial" w:cs="Arial"/>
          <w:sz w:val="22"/>
        </w:rPr>
        <w:t xml:space="preserve"> 11</w:t>
      </w:r>
      <w:proofErr w:type="gramStart"/>
      <w:r>
        <w:rPr>
          <w:rFonts w:ascii="Arial" w:eastAsia="Arial" w:hAnsi="Arial" w:cs="Arial"/>
          <w:sz w:val="22"/>
        </w:rPr>
        <w:t>,0</w:t>
      </w:r>
      <w:proofErr w:type="gramEnd"/>
      <w:r>
        <w:rPr>
          <w:rFonts w:ascii="Arial" w:eastAsia="Arial" w:hAnsi="Arial" w:cs="Arial"/>
          <w:sz w:val="22"/>
        </w:rPr>
        <w:t xml:space="preserve"> %; </w:t>
      </w:r>
      <w:proofErr w:type="spellStart"/>
      <w:r>
        <w:rPr>
          <w:rFonts w:ascii="Arial" w:eastAsia="Arial" w:hAnsi="Arial" w:cs="Arial"/>
          <w:sz w:val="22"/>
        </w:rPr>
        <w:t>upravená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činila</w:t>
      </w:r>
      <w:proofErr w:type="spellEnd"/>
      <w:r>
        <w:rPr>
          <w:rFonts w:ascii="Arial" w:eastAsia="Arial" w:hAnsi="Arial" w:cs="Arial"/>
          <w:sz w:val="22"/>
        </w:rPr>
        <w:t xml:space="preserve"> 11,3 %.</w:t>
      </w:r>
    </w:p>
    <w:p w:rsidR="0092342E" w:rsidRDefault="0092342E">
      <w:pPr>
        <w:spacing w:line="238" w:lineRule="auto"/>
        <w:rPr>
          <w:b/>
          <w:sz w:val="20"/>
          <w:vertAlign w:val="subscript"/>
        </w:rPr>
      </w:pPr>
    </w:p>
    <w:p w:rsidR="0092342E" w:rsidRDefault="0092342E">
      <w:pPr>
        <w:spacing w:line="238" w:lineRule="auto"/>
        <w:rPr>
          <w:b/>
          <w:sz w:val="20"/>
          <w:vertAlign w:val="subscript"/>
        </w:rPr>
      </w:pPr>
    </w:p>
    <w:p w:rsidR="0092342E" w:rsidRDefault="0037502B">
      <w:pPr>
        <w:spacing w:line="238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Mezinárodní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přeprava</w:t>
      </w:r>
      <w:proofErr w:type="spellEnd"/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45"/>
        <w:gridCol w:w="1545"/>
        <w:gridCol w:w="1545"/>
        <w:gridCol w:w="1545"/>
      </w:tblGrid>
      <w:tr w:rsidR="0092342E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spacing w:after="30" w:line="276" w:lineRule="auto"/>
              <w:jc w:val="right"/>
              <w:rPr>
                <w:rFonts w:ascii="Arial" w:eastAsia="Arial" w:hAnsi="Arial" w:cs="Arial"/>
                <w:b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Příjmy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876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607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Provozní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zisk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116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120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085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091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</w:tr>
    </w:tbl>
    <w:p w:rsidR="0092342E" w:rsidRDefault="0092342E">
      <w:pPr>
        <w:spacing w:line="238" w:lineRule="auto"/>
        <w:rPr>
          <w:rFonts w:ascii="Arial" w:eastAsia="Arial" w:hAnsi="Arial" w:cs="Arial"/>
          <w:b/>
        </w:rPr>
      </w:pPr>
    </w:p>
    <w:p w:rsidR="0092342E" w:rsidRDefault="0037502B">
      <w:pPr>
        <w:numPr>
          <w:ilvl w:val="0"/>
          <w:numId w:val="3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Tržby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vzrostly</w:t>
      </w:r>
      <w:proofErr w:type="spellEnd"/>
      <w:r>
        <w:rPr>
          <w:rFonts w:ascii="Arial" w:eastAsia="Arial" w:hAnsi="Arial" w:cs="Arial"/>
          <w:sz w:val="22"/>
        </w:rPr>
        <w:t xml:space="preserve"> o 5</w:t>
      </w:r>
      <w:proofErr w:type="gramStart"/>
      <w:r>
        <w:rPr>
          <w:rFonts w:ascii="Arial" w:eastAsia="Arial" w:hAnsi="Arial" w:cs="Arial"/>
          <w:sz w:val="22"/>
        </w:rPr>
        <w:t>,8</w:t>
      </w:r>
      <w:proofErr w:type="gramEnd"/>
      <w:r>
        <w:rPr>
          <w:rFonts w:ascii="Arial" w:eastAsia="Arial" w:hAnsi="Arial" w:cs="Arial"/>
          <w:sz w:val="22"/>
        </w:rPr>
        <w:t xml:space="preserve"> % </w:t>
      </w:r>
      <w:proofErr w:type="spellStart"/>
      <w:r>
        <w:rPr>
          <w:rFonts w:ascii="Arial" w:eastAsia="Arial" w:hAnsi="Arial" w:cs="Arial"/>
          <w:sz w:val="22"/>
        </w:rPr>
        <w:t>díky</w:t>
      </w:r>
      <w:proofErr w:type="spellEnd"/>
      <w:r>
        <w:rPr>
          <w:rFonts w:ascii="Arial" w:eastAsia="Arial" w:hAnsi="Arial" w:cs="Arial"/>
          <w:sz w:val="22"/>
        </w:rPr>
        <w:t xml:space="preserve"> 10,5% </w:t>
      </w:r>
      <w:proofErr w:type="spellStart"/>
      <w:r>
        <w:rPr>
          <w:rFonts w:ascii="Arial" w:eastAsia="Arial" w:hAnsi="Arial" w:cs="Arial"/>
          <w:sz w:val="22"/>
        </w:rPr>
        <w:t>nárůstu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tržeb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zásilku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92342E" w:rsidRDefault="0037502B">
      <w:pPr>
        <w:numPr>
          <w:ilvl w:val="0"/>
          <w:numId w:val="3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činila</w:t>
      </w:r>
      <w:proofErr w:type="spellEnd"/>
      <w:r>
        <w:rPr>
          <w:rFonts w:ascii="Arial" w:eastAsia="Arial" w:hAnsi="Arial" w:cs="Arial"/>
          <w:sz w:val="22"/>
        </w:rPr>
        <w:t xml:space="preserve"> 22</w:t>
      </w:r>
      <w:proofErr w:type="gramStart"/>
      <w:r>
        <w:rPr>
          <w:rFonts w:ascii="Arial" w:eastAsia="Arial" w:hAnsi="Arial" w:cs="Arial"/>
          <w:sz w:val="22"/>
        </w:rPr>
        <w:t>,9</w:t>
      </w:r>
      <w:proofErr w:type="gramEnd"/>
      <w:r>
        <w:rPr>
          <w:rFonts w:ascii="Arial" w:eastAsia="Arial" w:hAnsi="Arial" w:cs="Arial"/>
          <w:sz w:val="22"/>
        </w:rPr>
        <w:t xml:space="preserve"> %; </w:t>
      </w:r>
      <w:proofErr w:type="spellStart"/>
      <w:r>
        <w:rPr>
          <w:rFonts w:ascii="Arial" w:eastAsia="Arial" w:hAnsi="Arial" w:cs="Arial"/>
          <w:sz w:val="22"/>
        </w:rPr>
        <w:t>upravená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byla</w:t>
      </w:r>
      <w:proofErr w:type="spellEnd"/>
      <w:r>
        <w:rPr>
          <w:rFonts w:ascii="Arial" w:eastAsia="Arial" w:hAnsi="Arial" w:cs="Arial"/>
          <w:sz w:val="22"/>
        </w:rPr>
        <w:t xml:space="preserve"> 23,0 %.</w:t>
      </w:r>
    </w:p>
    <w:p w:rsidR="0092342E" w:rsidRDefault="0092342E">
      <w:pPr>
        <w:spacing w:line="238" w:lineRule="auto"/>
        <w:rPr>
          <w:b/>
          <w:sz w:val="20"/>
          <w:vertAlign w:val="subscript"/>
        </w:rPr>
      </w:pPr>
    </w:p>
    <w:p w:rsidR="0092342E" w:rsidRDefault="0092342E">
      <w:pPr>
        <w:spacing w:line="238" w:lineRule="auto"/>
        <w:rPr>
          <w:b/>
          <w:sz w:val="20"/>
          <w:vertAlign w:val="subscript"/>
        </w:rPr>
      </w:pPr>
    </w:p>
    <w:p w:rsidR="0092342E" w:rsidRDefault="0037502B">
      <w:pPr>
        <w:spacing w:line="238" w:lineRule="auto"/>
        <w:rPr>
          <w:rFonts w:ascii="Arial" w:eastAsia="Arial" w:hAnsi="Arial" w:cs="Arial"/>
          <w:b/>
          <w:sz w:val="18"/>
          <w:vertAlign w:val="superscript"/>
        </w:rPr>
      </w:pPr>
      <w:proofErr w:type="spellStart"/>
      <w:r>
        <w:rPr>
          <w:rFonts w:ascii="Arial" w:eastAsia="Arial" w:hAnsi="Arial" w:cs="Arial"/>
          <w:b/>
        </w:rPr>
        <w:t>Dodavatelské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řetězce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nákladní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přeprava</w:t>
      </w:r>
      <w:r>
        <w:rPr>
          <w:rFonts w:ascii="Arial" w:eastAsia="Arial" w:hAnsi="Arial" w:cs="Arial"/>
          <w:b/>
          <w:sz w:val="20"/>
          <w:szCs w:val="28"/>
          <w:vertAlign w:val="superscript"/>
        </w:rPr>
        <w:t>1</w:t>
      </w:r>
      <w:r>
        <w:rPr>
          <w:rFonts w:ascii="Arial" w:eastAsia="Arial" w:hAnsi="Arial" w:cs="Arial"/>
          <w:b/>
          <w:sz w:val="18"/>
          <w:vertAlign w:val="superscript"/>
        </w:rPr>
        <w:t xml:space="preserve">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45"/>
        <w:gridCol w:w="1545"/>
        <w:gridCol w:w="1545"/>
        <w:gridCol w:w="1545"/>
      </w:tblGrid>
      <w:tr w:rsidR="0092342E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92342E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</w:rPr>
              <w:t>Upravené</w:t>
            </w:r>
            <w:proofErr w:type="spellEnd"/>
          </w:p>
          <w:p w:rsidR="0092342E" w:rsidRDefault="0037502B"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1Q 2021</w:t>
            </w: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Příjmy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378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keepNext/>
              <w:spacing w:before="53" w:after="3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291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42E" w:rsidRDefault="0092342E">
            <w:pPr>
              <w:keepNext/>
            </w:pPr>
          </w:p>
        </w:tc>
      </w:tr>
      <w:tr w:rsidR="0092342E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Provozní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zisk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473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481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321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 w:rsidR="0092342E" w:rsidRDefault="0037502B">
            <w:pPr>
              <w:spacing w:before="53" w:after="30" w:line="276" w:lineRule="auto"/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395 </w:t>
            </w:r>
            <w:r>
              <w:rPr>
                <w:rFonts w:ascii="Arial" w:eastAsia="Arial" w:hAnsi="Arial" w:cs="Arial"/>
                <w:color w:val="000000"/>
                <w:sz w:val="20"/>
              </w:rPr>
              <w:t>mil.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USD</w:t>
            </w:r>
          </w:p>
        </w:tc>
      </w:tr>
    </w:tbl>
    <w:p w:rsidR="0092342E" w:rsidRDefault="0092342E">
      <w:pPr>
        <w:spacing w:line="238" w:lineRule="auto"/>
        <w:rPr>
          <w:rFonts w:ascii="Arial" w:eastAsia="Arial" w:hAnsi="Arial" w:cs="Arial"/>
          <w:b/>
          <w:sz w:val="18"/>
          <w:vertAlign w:val="superscript"/>
        </w:rPr>
      </w:pPr>
    </w:p>
    <w:p w:rsidR="0092342E" w:rsidRDefault="0037502B">
      <w:pPr>
        <w:spacing w:line="269" w:lineRule="auto"/>
        <w:rPr>
          <w:rFonts w:ascii="Arial" w:eastAsia="Arial" w:hAnsi="Arial" w:cs="Arial"/>
          <w:i/>
          <w:iCs/>
          <w:sz w:val="20"/>
          <w:szCs w:val="20"/>
          <w:vertAlign w:val="superscript"/>
        </w:rPr>
      </w:pPr>
      <w:proofErr w:type="gram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1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Zahrnuje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provozní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segmenty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které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nesplňují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kritéria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vykazovaného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segmentu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podle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účetních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standardů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ASC Topic 280 -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Vykazování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podle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segmentů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vertAlign w:val="superscript"/>
        </w:rPr>
        <w:t>.</w:t>
      </w:r>
      <w:proofErr w:type="gramEnd"/>
    </w:p>
    <w:p w:rsidR="0092342E" w:rsidRDefault="0092342E">
      <w:pPr>
        <w:spacing w:line="269" w:lineRule="auto"/>
        <w:rPr>
          <w:rFonts w:ascii="Arial" w:eastAsia="Arial" w:hAnsi="Arial" w:cs="Arial"/>
          <w:sz w:val="14"/>
          <w:vertAlign w:val="superscript"/>
        </w:rPr>
      </w:pP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Tržby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vzrostly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2</w:t>
      </w:r>
      <w:proofErr w:type="gramStart"/>
      <w:r>
        <w:rPr>
          <w:rFonts w:ascii="Arial" w:eastAsia="Arial" w:hAnsi="Arial" w:cs="Arial"/>
          <w:sz w:val="22"/>
          <w:szCs w:val="22"/>
        </w:rPr>
        <w:t>,0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% v </w:t>
      </w:r>
      <w:proofErr w:type="spellStart"/>
      <w:r>
        <w:rPr>
          <w:rFonts w:ascii="Arial" w:eastAsia="Arial" w:hAnsi="Arial" w:cs="Arial"/>
          <w:sz w:val="22"/>
          <w:szCs w:val="22"/>
        </w:rPr>
        <w:t>čele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segmentem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pedic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(Forwarding)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vzrostla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517 </w:t>
      </w:r>
      <w:r>
        <w:rPr>
          <w:rFonts w:ascii="Arial" w:eastAsia="Arial" w:hAnsi="Arial" w:cs="Arial"/>
          <w:sz w:val="22"/>
          <w:szCs w:val="22"/>
        </w:rPr>
        <w:t xml:space="preserve">mil. </w:t>
      </w:r>
      <w:r>
        <w:rPr>
          <w:rFonts w:ascii="Arial" w:eastAsia="Arial" w:hAnsi="Arial" w:cs="Arial"/>
          <w:sz w:val="22"/>
          <w:szCs w:val="22"/>
        </w:rPr>
        <w:t xml:space="preserve">USD, </w:t>
      </w:r>
      <w:proofErr w:type="spellStart"/>
      <w:r>
        <w:rPr>
          <w:rFonts w:ascii="Arial" w:eastAsia="Arial" w:hAnsi="Arial" w:cs="Arial"/>
          <w:sz w:val="22"/>
          <w:szCs w:val="22"/>
        </w:rPr>
        <w:t>tj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25 %.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činila</w:t>
      </w:r>
      <w:proofErr w:type="spellEnd"/>
      <w:r>
        <w:rPr>
          <w:rFonts w:ascii="Arial" w:eastAsia="Arial" w:hAnsi="Arial" w:cs="Arial"/>
          <w:sz w:val="22"/>
        </w:rPr>
        <w:t xml:space="preserve"> 10</w:t>
      </w:r>
      <w:proofErr w:type="gramStart"/>
      <w:r>
        <w:rPr>
          <w:rFonts w:ascii="Arial" w:eastAsia="Arial" w:hAnsi="Arial" w:cs="Arial"/>
          <w:sz w:val="22"/>
        </w:rPr>
        <w:t>,8</w:t>
      </w:r>
      <w:proofErr w:type="gramEnd"/>
      <w:r>
        <w:rPr>
          <w:rFonts w:ascii="Arial" w:eastAsia="Arial" w:hAnsi="Arial" w:cs="Arial"/>
          <w:sz w:val="22"/>
        </w:rPr>
        <w:t xml:space="preserve"> %; </w:t>
      </w:r>
      <w:proofErr w:type="spellStart"/>
      <w:r>
        <w:rPr>
          <w:rFonts w:ascii="Arial" w:eastAsia="Arial" w:hAnsi="Arial" w:cs="Arial"/>
          <w:sz w:val="22"/>
        </w:rPr>
        <w:t>upravená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byla</w:t>
      </w:r>
      <w:proofErr w:type="spellEnd"/>
      <w:r>
        <w:rPr>
          <w:rFonts w:ascii="Arial" w:eastAsia="Arial" w:hAnsi="Arial" w:cs="Arial"/>
          <w:sz w:val="22"/>
        </w:rPr>
        <w:t xml:space="preserve"> 11,0 %.</w:t>
      </w:r>
    </w:p>
    <w:p w:rsidR="0092342E" w:rsidRDefault="0092342E">
      <w:pPr>
        <w:spacing w:line="288" w:lineRule="auto"/>
        <w:rPr>
          <w:rFonts w:ascii="Arial" w:eastAsia="Arial" w:hAnsi="Arial" w:cs="Arial"/>
          <w:sz w:val="22"/>
        </w:rPr>
      </w:pPr>
    </w:p>
    <w:p w:rsidR="0092342E" w:rsidRDefault="0092342E">
      <w:pPr>
        <w:spacing w:line="288" w:lineRule="auto"/>
        <w:rPr>
          <w:rFonts w:ascii="Arial" w:eastAsia="Arial" w:hAnsi="Arial" w:cs="Arial"/>
          <w:sz w:val="22"/>
        </w:rPr>
      </w:pPr>
    </w:p>
    <w:p w:rsidR="0092342E" w:rsidRDefault="0037502B">
      <w:pPr>
        <w:spacing w:line="288" w:lineRule="auto"/>
        <w:rPr>
          <w:rFonts w:ascii="Arial" w:eastAsia="Arial" w:hAnsi="Arial" w:cs="Arial"/>
          <w:b/>
          <w:bCs/>
          <w:sz w:val="22"/>
          <w:u w:val="single"/>
        </w:rPr>
      </w:pPr>
      <w:proofErr w:type="spellStart"/>
      <w:r>
        <w:rPr>
          <w:rFonts w:ascii="Arial" w:eastAsia="Arial" w:hAnsi="Arial" w:cs="Arial"/>
          <w:b/>
          <w:bCs/>
          <w:sz w:val="22"/>
          <w:u w:val="single"/>
        </w:rPr>
        <w:t>Výhled</w:t>
      </w:r>
      <w:proofErr w:type="spellEnd"/>
      <w:r>
        <w:rPr>
          <w:rFonts w:ascii="Arial" w:eastAsia="Arial" w:hAnsi="Arial" w:cs="Arial"/>
          <w:b/>
          <w:bCs/>
          <w:sz w:val="22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2"/>
          <w:u w:val="single"/>
        </w:rPr>
        <w:t>na</w:t>
      </w:r>
      <w:proofErr w:type="spellEnd"/>
      <w:proofErr w:type="gramEnd"/>
      <w:r>
        <w:rPr>
          <w:rFonts w:ascii="Arial" w:eastAsia="Arial" w:hAnsi="Arial" w:cs="Arial"/>
          <w:b/>
          <w:bCs/>
          <w:sz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u w:val="single"/>
        </w:rPr>
        <w:t>rok</w:t>
      </w:r>
      <w:proofErr w:type="spellEnd"/>
      <w:r>
        <w:rPr>
          <w:rFonts w:ascii="Arial" w:eastAsia="Arial" w:hAnsi="Arial" w:cs="Arial"/>
          <w:b/>
          <w:bCs/>
          <w:sz w:val="22"/>
          <w:u w:val="single"/>
        </w:rPr>
        <w:t xml:space="preserve"> 2</w:t>
      </w:r>
      <w:r>
        <w:rPr>
          <w:rFonts w:ascii="Arial" w:eastAsia="Arial" w:hAnsi="Arial" w:cs="Arial"/>
          <w:b/>
          <w:bCs/>
          <w:sz w:val="22"/>
          <w:u w:val="single"/>
        </w:rPr>
        <w:t>022</w:t>
      </w:r>
    </w:p>
    <w:p w:rsidR="0092342E" w:rsidRDefault="0037502B">
      <w:p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Společnost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UPS </w:t>
      </w:r>
      <w:proofErr w:type="spellStart"/>
      <w:r>
        <w:rPr>
          <w:rFonts w:ascii="Arial" w:eastAsia="Arial" w:hAnsi="Arial" w:cs="Arial"/>
          <w:sz w:val="22"/>
        </w:rPr>
        <w:t>poskytuje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výhled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základě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upravených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výsledků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sz w:val="22"/>
        </w:rPr>
        <w:t xml:space="preserve">bez </w:t>
      </w:r>
      <w:proofErr w:type="spellStart"/>
      <w:r>
        <w:rPr>
          <w:rFonts w:ascii="Arial" w:eastAsia="Arial" w:hAnsi="Arial" w:cs="Arial"/>
          <w:sz w:val="22"/>
        </w:rPr>
        <w:t>ohledu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účetní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zásady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GAAP), </w:t>
      </w:r>
      <w:proofErr w:type="spellStart"/>
      <w:r>
        <w:rPr>
          <w:rFonts w:ascii="Arial" w:eastAsia="Arial" w:hAnsi="Arial" w:cs="Arial"/>
          <w:sz w:val="22"/>
        </w:rPr>
        <w:t>protože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možné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předvídat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nebo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poskytnout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odsouhlasený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odhad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dopadu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budoucích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úprav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penzijního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připojištění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nebo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jiných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neočekávaných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událostí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které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by </w:t>
      </w:r>
      <w:proofErr w:type="spellStart"/>
      <w:r>
        <w:rPr>
          <w:rFonts w:ascii="Arial" w:eastAsia="Arial" w:hAnsi="Arial" w:cs="Arial"/>
          <w:sz w:val="22"/>
        </w:rPr>
        <w:t>byly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zahrnuty</w:t>
      </w:r>
      <w:proofErr w:type="spellEnd"/>
      <w:r>
        <w:rPr>
          <w:rFonts w:ascii="Arial" w:eastAsia="Arial" w:hAnsi="Arial" w:cs="Arial"/>
          <w:sz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</w:rPr>
        <w:t>vykazovaných</w:t>
      </w:r>
      <w:proofErr w:type="spellEnd"/>
      <w:r>
        <w:rPr>
          <w:rFonts w:ascii="Arial" w:eastAsia="Arial" w:hAnsi="Arial" w:cs="Arial"/>
          <w:sz w:val="22"/>
        </w:rPr>
        <w:t xml:space="preserve"> (GAAP) </w:t>
      </w:r>
      <w:proofErr w:type="spellStart"/>
      <w:r>
        <w:rPr>
          <w:rFonts w:ascii="Arial" w:eastAsia="Arial" w:hAnsi="Arial" w:cs="Arial"/>
          <w:sz w:val="22"/>
        </w:rPr>
        <w:t>výsledků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mohly</w:t>
      </w:r>
      <w:proofErr w:type="spellEnd"/>
      <w:r>
        <w:rPr>
          <w:rFonts w:ascii="Arial" w:eastAsia="Arial" w:hAnsi="Arial" w:cs="Arial"/>
          <w:sz w:val="22"/>
        </w:rPr>
        <w:t xml:space="preserve"> by </w:t>
      </w:r>
      <w:proofErr w:type="spellStart"/>
      <w:r>
        <w:rPr>
          <w:rFonts w:ascii="Arial" w:eastAsia="Arial" w:hAnsi="Arial" w:cs="Arial"/>
          <w:sz w:val="22"/>
        </w:rPr>
        <w:t>být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významné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92342E" w:rsidRDefault="0092342E">
      <w:pPr>
        <w:spacing w:line="288" w:lineRule="auto"/>
        <w:rPr>
          <w:rFonts w:ascii="Arial" w:eastAsia="Arial" w:hAnsi="Arial" w:cs="Arial"/>
          <w:color w:val="0000FF"/>
          <w:sz w:val="22"/>
        </w:rPr>
      </w:pPr>
    </w:p>
    <w:p w:rsidR="0092342E" w:rsidRDefault="0037502B">
      <w:p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Společnost</w:t>
      </w:r>
      <w:proofErr w:type="spellEnd"/>
      <w:r>
        <w:rPr>
          <w:rFonts w:ascii="Arial" w:eastAsia="Arial" w:hAnsi="Arial" w:cs="Arial"/>
          <w:sz w:val="22"/>
        </w:rPr>
        <w:t xml:space="preserve"> UPS </w:t>
      </w:r>
      <w:proofErr w:type="spellStart"/>
      <w:r>
        <w:rPr>
          <w:rFonts w:ascii="Arial" w:eastAsia="Arial" w:hAnsi="Arial" w:cs="Arial"/>
          <w:sz w:val="22"/>
        </w:rPr>
        <w:t>potvrzuje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své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finanční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cíle</w:t>
      </w:r>
      <w:proofErr w:type="spellEnd"/>
      <w:r>
        <w:rPr>
          <w:rFonts w:ascii="Arial" w:eastAsia="Arial" w:hAnsi="Arial" w:cs="Arial"/>
          <w:sz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</w:rPr>
        <w:t>celý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</w:t>
      </w:r>
      <w:proofErr w:type="spellEnd"/>
      <w:r>
        <w:rPr>
          <w:rFonts w:ascii="Arial" w:eastAsia="Arial" w:hAnsi="Arial" w:cs="Arial"/>
          <w:sz w:val="22"/>
        </w:rPr>
        <w:t xml:space="preserve"> 2022: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Konsolidované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tržby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přibližně</w:t>
      </w:r>
      <w:proofErr w:type="spellEnd"/>
      <w:r>
        <w:rPr>
          <w:rFonts w:ascii="Arial" w:eastAsia="Arial" w:hAnsi="Arial" w:cs="Arial"/>
          <w:sz w:val="22"/>
        </w:rPr>
        <w:t xml:space="preserve"> 102 </w:t>
      </w:r>
      <w:proofErr w:type="spellStart"/>
      <w:proofErr w:type="gramStart"/>
      <w:r>
        <w:rPr>
          <w:rFonts w:ascii="Arial" w:eastAsia="Arial" w:hAnsi="Arial" w:cs="Arial"/>
          <w:sz w:val="22"/>
        </w:rPr>
        <w:t>mld</w:t>
      </w:r>
      <w:proofErr w:type="spellEnd"/>
      <w:proofErr w:type="gramEnd"/>
      <w:r>
        <w:rPr>
          <w:rFonts w:ascii="Arial" w:eastAsia="Arial" w:hAnsi="Arial" w:cs="Arial"/>
          <w:sz w:val="22"/>
        </w:rPr>
        <w:t>. USD</w:t>
      </w:r>
      <w:r>
        <w:rPr>
          <w:rFonts w:ascii="Arial" w:eastAsia="Arial" w:hAnsi="Arial" w:cs="Arial"/>
          <w:sz w:val="22"/>
        </w:rPr>
        <w:t xml:space="preserve">. 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K</w:t>
      </w:r>
      <w:r>
        <w:rPr>
          <w:rFonts w:ascii="Arial" w:eastAsia="Arial" w:hAnsi="Arial" w:cs="Arial"/>
          <w:sz w:val="22"/>
        </w:rPr>
        <w:t>onsolidovaná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upravená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provozní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marže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přibližně</w:t>
      </w:r>
      <w:proofErr w:type="spellEnd"/>
      <w:r>
        <w:rPr>
          <w:rFonts w:ascii="Arial" w:eastAsia="Arial" w:hAnsi="Arial" w:cs="Arial"/>
          <w:sz w:val="22"/>
        </w:rPr>
        <w:t xml:space="preserve"> 13</w:t>
      </w:r>
      <w:proofErr w:type="gramStart"/>
      <w:r>
        <w:rPr>
          <w:rFonts w:ascii="Arial" w:eastAsia="Arial" w:hAnsi="Arial" w:cs="Arial"/>
          <w:sz w:val="22"/>
        </w:rPr>
        <w:t>,7</w:t>
      </w:r>
      <w:proofErr w:type="gramEnd"/>
      <w:r>
        <w:rPr>
          <w:rFonts w:ascii="Arial" w:eastAsia="Arial" w:hAnsi="Arial" w:cs="Arial"/>
          <w:sz w:val="22"/>
        </w:rPr>
        <w:t xml:space="preserve"> %.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U</w:t>
      </w:r>
      <w:r>
        <w:rPr>
          <w:rFonts w:ascii="Arial" w:eastAsia="Arial" w:hAnsi="Arial" w:cs="Arial"/>
          <w:sz w:val="22"/>
        </w:rPr>
        <w:t>pravená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návratnost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investovaného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kapitálu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</w:rPr>
        <w:t>nad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30 %.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Kapitálové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výdaje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5</w:t>
      </w:r>
      <w:proofErr w:type="gramStart"/>
      <w:r>
        <w:rPr>
          <w:rFonts w:ascii="Arial" w:eastAsia="Arial" w:hAnsi="Arial" w:cs="Arial"/>
          <w:sz w:val="22"/>
        </w:rPr>
        <w:t>,4</w:t>
      </w:r>
      <w:proofErr w:type="gramEnd"/>
      <w:r>
        <w:rPr>
          <w:rFonts w:ascii="Arial" w:eastAsia="Arial" w:hAnsi="Arial" w:cs="Arial"/>
          <w:sz w:val="22"/>
        </w:rPr>
        <w:t xml:space="preserve"> % </w:t>
      </w:r>
      <w:proofErr w:type="spellStart"/>
      <w:r>
        <w:rPr>
          <w:rFonts w:ascii="Arial" w:eastAsia="Arial" w:hAnsi="Arial" w:cs="Arial"/>
          <w:sz w:val="22"/>
        </w:rPr>
        <w:t>příjmů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tj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</w:rPr>
        <w:t>přibližně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5,5 </w:t>
      </w:r>
      <w:proofErr w:type="spellStart"/>
      <w:r>
        <w:rPr>
          <w:rFonts w:ascii="Arial" w:eastAsia="Arial" w:hAnsi="Arial" w:cs="Arial"/>
          <w:sz w:val="22"/>
        </w:rPr>
        <w:t>mld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eastAsia="Arial" w:hAnsi="Arial" w:cs="Arial"/>
          <w:sz w:val="22"/>
        </w:rPr>
        <w:t>USD.</w:t>
      </w:r>
    </w:p>
    <w:p w:rsidR="0092342E" w:rsidRDefault="0037502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lastRenderedPageBreak/>
        <w:t>Výplaty</w:t>
      </w:r>
      <w:proofErr w:type="spellEnd"/>
      <w:r>
        <w:rPr>
          <w:rFonts w:ascii="Arial" w:eastAsia="Arial" w:hAnsi="Arial" w:cs="Arial"/>
          <w:sz w:val="22"/>
        </w:rPr>
        <w:t xml:space="preserve"> dividend, </w:t>
      </w:r>
      <w:proofErr w:type="spellStart"/>
      <w:r>
        <w:rPr>
          <w:rFonts w:ascii="Arial" w:eastAsia="Arial" w:hAnsi="Arial" w:cs="Arial"/>
          <w:sz w:val="22"/>
        </w:rPr>
        <w:t>které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podléhají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schválení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představenstvem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ve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výši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přibližně</w:t>
      </w:r>
      <w:proofErr w:type="spellEnd"/>
      <w:r>
        <w:rPr>
          <w:rFonts w:ascii="Arial" w:eastAsia="Arial" w:hAnsi="Arial" w:cs="Arial"/>
          <w:sz w:val="22"/>
        </w:rPr>
        <w:t xml:space="preserve"> 5</w:t>
      </w:r>
      <w:proofErr w:type="gramStart"/>
      <w:r>
        <w:rPr>
          <w:rFonts w:ascii="Arial" w:eastAsia="Arial" w:hAnsi="Arial" w:cs="Arial"/>
          <w:sz w:val="22"/>
        </w:rPr>
        <w:t>,2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mld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eastAsia="Arial" w:hAnsi="Arial" w:cs="Arial"/>
          <w:sz w:val="22"/>
        </w:rPr>
        <w:t xml:space="preserve">USD. </w:t>
      </w:r>
    </w:p>
    <w:p w:rsidR="0092342E" w:rsidRDefault="0092342E">
      <w:pPr>
        <w:spacing w:line="288" w:lineRule="auto"/>
        <w:rPr>
          <w:rFonts w:ascii="Arial" w:eastAsia="Arial" w:hAnsi="Arial" w:cs="Arial"/>
          <w:sz w:val="22"/>
        </w:rPr>
      </w:pPr>
    </w:p>
    <w:p w:rsidR="0092342E" w:rsidRDefault="0037502B">
      <w:pPr>
        <w:spacing w:line="288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 </w:t>
      </w:r>
      <w:proofErr w:type="spellStart"/>
      <w:r>
        <w:rPr>
          <w:rFonts w:ascii="Arial" w:eastAsia="Arial" w:hAnsi="Arial" w:cs="Arial"/>
          <w:sz w:val="22"/>
        </w:rPr>
        <w:t>konečně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společnost</w:t>
      </w:r>
      <w:proofErr w:type="spellEnd"/>
      <w:r>
        <w:rPr>
          <w:rFonts w:ascii="Arial" w:eastAsia="Arial" w:hAnsi="Arial" w:cs="Arial"/>
          <w:sz w:val="22"/>
        </w:rPr>
        <w:t xml:space="preserve"> UPS </w:t>
      </w:r>
      <w:proofErr w:type="spellStart"/>
      <w:r>
        <w:rPr>
          <w:rFonts w:ascii="Arial" w:eastAsia="Arial" w:hAnsi="Arial" w:cs="Arial"/>
          <w:sz w:val="22"/>
        </w:rPr>
        <w:t>oznamuje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že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pl</w:t>
      </w:r>
      <w:r>
        <w:rPr>
          <w:rFonts w:ascii="Arial" w:eastAsia="Arial" w:hAnsi="Arial" w:cs="Arial"/>
          <w:sz w:val="22"/>
        </w:rPr>
        <w:t>ánuje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zdvojnásobit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objem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zpětného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odkupu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akcií</w:t>
      </w:r>
      <w:proofErr w:type="spellEnd"/>
      <w:r>
        <w:rPr>
          <w:rFonts w:ascii="Arial" w:eastAsia="Arial" w:hAnsi="Arial" w:cs="Arial"/>
          <w:sz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</w:rPr>
        <w:t>rok</w:t>
      </w:r>
      <w:proofErr w:type="spellEnd"/>
      <w:r>
        <w:rPr>
          <w:rFonts w:ascii="Arial" w:eastAsia="Arial" w:hAnsi="Arial" w:cs="Arial"/>
          <w:sz w:val="22"/>
        </w:rPr>
        <w:t xml:space="preserve"> 2022, </w:t>
      </w:r>
      <w:proofErr w:type="spellStart"/>
      <w:r>
        <w:rPr>
          <w:rFonts w:ascii="Arial" w:eastAsia="Arial" w:hAnsi="Arial" w:cs="Arial"/>
          <w:sz w:val="22"/>
        </w:rPr>
        <w:t>čímž</w:t>
      </w:r>
      <w:proofErr w:type="spellEnd"/>
      <w:r>
        <w:rPr>
          <w:rFonts w:ascii="Arial" w:eastAsia="Arial" w:hAnsi="Arial" w:cs="Arial"/>
          <w:sz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</w:rPr>
        <w:t>její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cíl</w:t>
      </w:r>
      <w:proofErr w:type="spellEnd"/>
      <w:r>
        <w:rPr>
          <w:rFonts w:ascii="Arial" w:eastAsia="Arial" w:hAnsi="Arial" w:cs="Arial"/>
          <w:sz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</w:rPr>
        <w:t>tento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rok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zvýší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</w:rPr>
        <w:t>na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2 </w:t>
      </w:r>
      <w:proofErr w:type="spellStart"/>
      <w:r>
        <w:rPr>
          <w:rFonts w:ascii="Arial" w:eastAsia="Arial" w:hAnsi="Arial" w:cs="Arial"/>
          <w:sz w:val="22"/>
        </w:rPr>
        <w:t>mld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proofErr w:type="gramStart"/>
      <w:r>
        <w:rPr>
          <w:rFonts w:ascii="Arial" w:eastAsia="Arial" w:hAnsi="Arial" w:cs="Arial"/>
          <w:sz w:val="22"/>
        </w:rPr>
        <w:t>USD.</w:t>
      </w:r>
      <w:proofErr w:type="gramEnd"/>
    </w:p>
    <w:p w:rsidR="0092342E" w:rsidRDefault="0092342E">
      <w:pPr>
        <w:spacing w:line="288" w:lineRule="auto"/>
        <w:rPr>
          <w:rFonts w:ascii="Arial" w:eastAsia="Arial" w:hAnsi="Arial" w:cs="Arial"/>
          <w:sz w:val="22"/>
        </w:rPr>
      </w:pPr>
    </w:p>
    <w:p w:rsidR="0092342E" w:rsidRDefault="0037502B">
      <w:pPr>
        <w:spacing w:line="192" w:lineRule="auto"/>
        <w:rPr>
          <w:rFonts w:ascii="Arial" w:eastAsia="Arial" w:hAnsi="Arial" w:cs="Arial"/>
          <w:bCs/>
          <w:sz w:val="20"/>
          <w:vertAlign w:val="subscript"/>
        </w:rPr>
      </w:pPr>
      <w:proofErr w:type="gramStart"/>
      <w:r>
        <w:rPr>
          <w:rFonts w:ascii="Arial" w:eastAsia="Arial" w:hAnsi="Arial" w:cs="Arial"/>
          <w:bCs/>
          <w:sz w:val="20"/>
          <w:vertAlign w:val="subscript"/>
        </w:rPr>
        <w:t>* "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Upravené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"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částky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a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návratnost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investovaného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kapitálu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(ROIC)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jsou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finanční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ukazatele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,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které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nejsou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v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souladu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s</w:t>
      </w:r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účetními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zásadami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r>
        <w:rPr>
          <w:rFonts w:ascii="Arial" w:eastAsia="Arial" w:hAnsi="Arial" w:cs="Arial"/>
          <w:bCs/>
          <w:sz w:val="20"/>
          <w:vertAlign w:val="subscript"/>
        </w:rPr>
        <w:t>GAAP.</w:t>
      </w:r>
      <w:proofErr w:type="gram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sz w:val="20"/>
          <w:vertAlign w:val="subscript"/>
        </w:rPr>
        <w:t>Pojed</w:t>
      </w:r>
      <w:r>
        <w:rPr>
          <w:rFonts w:ascii="Arial" w:eastAsia="Arial" w:hAnsi="Arial" w:cs="Arial"/>
          <w:bCs/>
          <w:sz w:val="20"/>
          <w:vertAlign w:val="subscript"/>
        </w:rPr>
        <w:t>nání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o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finančních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ukazatelích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jiných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než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GAAP,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včetně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sladění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r>
        <w:rPr>
          <w:rFonts w:ascii="Arial" w:eastAsia="Arial" w:hAnsi="Arial" w:cs="Arial"/>
          <w:bCs/>
          <w:sz w:val="20"/>
          <w:vertAlign w:val="subscript"/>
        </w:rPr>
        <w:t xml:space="preserve">s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nejblíže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odpovídajícím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ukazatelem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GAAP,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naleznete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v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příloze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této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vertAlign w:val="subscript"/>
        </w:rPr>
        <w:t>zprávy</w:t>
      </w:r>
      <w:proofErr w:type="spellEnd"/>
      <w:r>
        <w:rPr>
          <w:rFonts w:ascii="Arial" w:eastAsia="Arial" w:hAnsi="Arial" w:cs="Arial"/>
          <w:bCs/>
          <w:sz w:val="20"/>
          <w:vertAlign w:val="subscript"/>
        </w:rPr>
        <w:t>.</w:t>
      </w:r>
      <w:proofErr w:type="gramEnd"/>
    </w:p>
    <w:p w:rsidR="0092342E" w:rsidRDefault="0092342E">
      <w:pPr>
        <w:spacing w:line="276" w:lineRule="auto"/>
        <w:rPr>
          <w:rFonts w:ascii="Arial" w:eastAsia="Arial" w:hAnsi="Arial" w:cs="Arial"/>
          <w:sz w:val="20"/>
          <w:vertAlign w:val="subscript"/>
        </w:rPr>
      </w:pPr>
    </w:p>
    <w:p w:rsidR="0092342E" w:rsidRDefault="0092342E">
      <w:pPr>
        <w:spacing w:line="288" w:lineRule="auto"/>
        <w:rPr>
          <w:rFonts w:ascii="Arial" w:eastAsia="Arial" w:hAnsi="Arial" w:cs="Arial"/>
          <w:sz w:val="22"/>
        </w:rPr>
      </w:pPr>
    </w:p>
    <w:p w:rsidR="0092342E" w:rsidRDefault="0037502B">
      <w:pPr>
        <w:spacing w:line="204" w:lineRule="auto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# # #</w:t>
      </w:r>
    </w:p>
    <w:p w:rsidR="0092342E" w:rsidRDefault="0092342E">
      <w:pPr>
        <w:spacing w:line="276" w:lineRule="auto"/>
        <w:rPr>
          <w:rFonts w:ascii="Arial" w:eastAsia="Arial" w:hAnsi="Arial" w:cs="Arial"/>
          <w:sz w:val="22"/>
        </w:rPr>
      </w:pPr>
    </w:p>
    <w:p w:rsidR="0092342E" w:rsidRDefault="00375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t>Společnost UPS</w:t>
      </w:r>
    </w:p>
    <w:p w:rsidR="0092342E" w:rsidRDefault="009234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2342E" w:rsidRDefault="00375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 xml:space="preserve">Společnost UPS (NYSE:UPS) je jedna z největších přepravních firem na světě, s příjmy ve výši </w:t>
      </w:r>
      <w:r>
        <w:rPr>
          <w:rFonts w:ascii="Arial" w:eastAsia="Arial" w:hAnsi="Arial" w:cs="Arial"/>
          <w:sz w:val="22"/>
        </w:rPr>
        <w:t>97,3</w:t>
      </w:r>
      <w:r>
        <w:rPr>
          <w:rFonts w:ascii="Arial" w:eastAsia="Arial" w:hAnsi="Arial" w:cs="Arial"/>
          <w:sz w:val="22"/>
          <w:lang w:val="cs-CZ"/>
        </w:rPr>
        <w:t xml:space="preserve"> mld. USD</w:t>
      </w:r>
      <w:r w:rsidRPr="00F6699F">
        <w:rPr>
          <w:rFonts w:ascii="Arial" w:eastAsia="Arial" w:hAnsi="Arial" w:cs="Arial"/>
          <w:sz w:val="22"/>
          <w:lang w:val="cs-CZ"/>
        </w:rPr>
        <w:t xml:space="preserve"> (2021)</w:t>
      </w:r>
      <w:r>
        <w:rPr>
          <w:rFonts w:ascii="Arial" w:eastAsia="Arial" w:hAnsi="Arial" w:cs="Arial"/>
          <w:sz w:val="22"/>
          <w:lang w:val="cs-CZ"/>
        </w:rPr>
        <w:t xml:space="preserve">. Zákazníkům nabízí širokou škálu integrovaných logistických řešení ve více než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220 zemích a teritoriích světa. </w:t>
      </w:r>
      <w:r w:rsidRPr="00F6699F">
        <w:rPr>
          <w:rFonts w:ascii="Arial" w:eastAsia="Arial" w:hAnsi="Arial" w:cs="Arial"/>
          <w:sz w:val="22"/>
          <w:szCs w:val="22"/>
          <w:lang w:val="cs-CZ"/>
        </w:rPr>
        <w:t xml:space="preserve">Cílem společnosti je “Posouvat svět kupředu doručováním toho, na čem záleží". </w:t>
      </w:r>
      <w:r>
        <w:rPr>
          <w:rFonts w:ascii="Arial" w:eastAsia="Arial" w:hAnsi="Arial" w:cs="Arial"/>
          <w:sz w:val="22"/>
          <w:szCs w:val="22"/>
          <w:lang w:val="cs-CZ"/>
        </w:rPr>
        <w:t>S </w:t>
      </w:r>
      <w:r w:rsidRPr="00F6699F">
        <w:rPr>
          <w:rFonts w:ascii="Arial" w:eastAsia="Arial" w:hAnsi="Arial" w:cs="Arial"/>
          <w:sz w:val="22"/>
          <w:szCs w:val="22"/>
          <w:lang w:val="cs-CZ"/>
        </w:rPr>
        <w:t xml:space="preserve">přispěním svých </w:t>
      </w:r>
      <w:r>
        <w:rPr>
          <w:rFonts w:ascii="Arial" w:eastAsia="Arial" w:hAnsi="Arial" w:cs="Arial"/>
          <w:sz w:val="22"/>
          <w:szCs w:val="22"/>
          <w:lang w:val="cs-CZ"/>
        </w:rPr>
        <w:t>5</w:t>
      </w:r>
      <w:r w:rsidRPr="00F6699F">
        <w:rPr>
          <w:rFonts w:ascii="Arial" w:eastAsia="Arial" w:hAnsi="Arial" w:cs="Arial"/>
          <w:sz w:val="22"/>
          <w:szCs w:val="22"/>
          <w:lang w:val="cs-CZ"/>
        </w:rPr>
        <w:t>34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tisíc zaměstnanců UPS dů</w:t>
      </w:r>
      <w:r>
        <w:rPr>
          <w:rFonts w:ascii="Arial" w:eastAsia="Arial" w:hAnsi="Arial" w:cs="Arial"/>
          <w:sz w:val="22"/>
          <w:szCs w:val="22"/>
          <w:lang w:val="cs-CZ"/>
        </w:rPr>
        <w:t>sledně prosazuje jednoduchou firemní strategii: Se zákazníkem na prvním místě, vedená lidmi, poháněná inovacemi. UPS se zavázala snížit svůj dopad na životní prostředí a podporovat komunity na celém světě. Společnost zaujímá také pevný a nekompromisní post</w:t>
      </w:r>
      <w:r>
        <w:rPr>
          <w:rFonts w:ascii="Arial" w:eastAsia="Arial" w:hAnsi="Arial" w:cs="Arial"/>
          <w:sz w:val="22"/>
          <w:szCs w:val="22"/>
          <w:lang w:val="cs-CZ"/>
        </w:rPr>
        <w:t>oj k podpoře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diverzity, rovnosti a začleňování. </w:t>
      </w:r>
      <w:r w:rsidRPr="00F6699F">
        <w:rPr>
          <w:rFonts w:ascii="Arial" w:hAnsi="Arial" w:cs="Arial"/>
          <w:color w:val="000000"/>
          <w:sz w:val="22"/>
          <w:szCs w:val="22"/>
          <w:lang w:val="cs-CZ"/>
        </w:rPr>
        <w:t xml:space="preserve">Více </w:t>
      </w:r>
      <w:r>
        <w:rPr>
          <w:rFonts w:ascii="Arial" w:hAnsi="Arial" w:cs="Arial"/>
          <w:color w:val="000000"/>
          <w:sz w:val="22"/>
          <w:szCs w:val="22"/>
          <w:lang w:val="cs-CZ"/>
        </w:rPr>
        <w:t>Informac</w:t>
      </w:r>
      <w:r w:rsidRPr="00F6699F">
        <w:rPr>
          <w:rFonts w:ascii="Arial" w:hAnsi="Arial" w:cs="Arial"/>
          <w:color w:val="000000"/>
          <w:sz w:val="22"/>
          <w:szCs w:val="22"/>
          <w:lang w:val="cs-CZ"/>
        </w:rPr>
        <w:t>í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o společnosti naleznete na </w:t>
      </w:r>
      <w:hyperlink r:id="rId14">
        <w:r>
          <w:rPr>
            <w:rStyle w:val="Internetovodkaz"/>
            <w:rFonts w:ascii="Arial" w:hAnsi="Arial" w:cs="Arial"/>
            <w:color w:val="4F81BD" w:themeColor="accent1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>,</w:t>
      </w:r>
      <w:r w:rsidRPr="00F6699F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hyperlink r:id="rId15">
        <w:r>
          <w:rPr>
            <w:rStyle w:val="Internetovodkaz"/>
            <w:rFonts w:ascii="Arial" w:hAnsi="Arial" w:cs="Arial"/>
            <w:color w:val="000000"/>
            <w:sz w:val="22"/>
            <w:szCs w:val="22"/>
            <w:lang w:val="cs-CZ"/>
          </w:rPr>
          <w:t>about.ups.com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 a </w:t>
      </w:r>
      <w:hyperlink r:id="rId16">
        <w:r>
          <w:rPr>
            <w:rStyle w:val="Internetovodkaz"/>
            <w:rFonts w:ascii="Arial" w:hAnsi="Arial" w:cs="Arial"/>
            <w:color w:val="4F81BD" w:themeColor="accent1"/>
            <w:sz w:val="22"/>
            <w:szCs w:val="22"/>
            <w:lang w:val="cs-CZ"/>
          </w:rPr>
          <w:t>investors.ups.com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:rsidR="0092342E" w:rsidRPr="00F6699F" w:rsidRDefault="0092342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sectPr w:rsidR="0092342E" w:rsidRPr="00F6699F">
      <w:headerReference w:type="default" r:id="rId17"/>
      <w:footerReference w:type="default" r:id="rId18"/>
      <w:pgSz w:w="12240" w:h="15840"/>
      <w:pgMar w:top="1440" w:right="1440" w:bottom="1440" w:left="1440" w:header="270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2B" w:rsidRDefault="0037502B">
      <w:r>
        <w:separator/>
      </w:r>
    </w:p>
  </w:endnote>
  <w:endnote w:type="continuationSeparator" w:id="0">
    <w:p w:rsidR="0037502B" w:rsidRDefault="003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E" w:rsidRDefault="0092342E">
    <w:pPr>
      <w:spacing w:line="288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2B" w:rsidRDefault="0037502B">
      <w:r>
        <w:separator/>
      </w:r>
    </w:p>
  </w:footnote>
  <w:footnote w:type="continuationSeparator" w:id="0">
    <w:p w:rsidR="0037502B" w:rsidRDefault="0037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E" w:rsidRDefault="0092342E">
    <w:pPr>
      <w:spacing w:line="288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0000001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1C84"/>
    <w:rsid w:val="002D5790"/>
    <w:rsid w:val="0037502B"/>
    <w:rsid w:val="005056FC"/>
    <w:rsid w:val="006871AE"/>
    <w:rsid w:val="008B5404"/>
    <w:rsid w:val="0092342E"/>
    <w:rsid w:val="009F51CB"/>
    <w:rsid w:val="00A77B3E"/>
    <w:rsid w:val="00AC4BB8"/>
    <w:rsid w:val="00C57A91"/>
    <w:rsid w:val="00C722F5"/>
    <w:rsid w:val="00CA2A55"/>
    <w:rsid w:val="00F568F7"/>
    <w:rsid w:val="00F6699F"/>
    <w:rsid w:val="0779033B"/>
    <w:rsid w:val="08D61386"/>
    <w:rsid w:val="0AF301BD"/>
    <w:rsid w:val="0CF60CD1"/>
    <w:rsid w:val="331973AF"/>
    <w:rsid w:val="33F80DB6"/>
    <w:rsid w:val="42C01262"/>
    <w:rsid w:val="4C18423B"/>
    <w:rsid w:val="68243E7A"/>
    <w:rsid w:val="6D7D5821"/>
    <w:rsid w:val="6DE70856"/>
    <w:rsid w:val="6E6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16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16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la.krejci@dbm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vestor@up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vestors.up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14048286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out.ups.com/us/en/home.html" TargetMode="External"/><Relationship Id="rId10" Type="http://schemas.openxmlformats.org/officeDocument/2006/relationships/hyperlink" Target="mailto:pr@u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4048287123" TargetMode="External"/><Relationship Id="rId14" Type="http://schemas.openxmlformats.org/officeDocument/2006/relationships/hyperlink" Target="http://www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1Q-2022 Earnings Release</dc:title>
  <dc:creator>Hall Kendall (WJP2JSP)</dc:creator>
  <cp:lastModifiedBy>Karla</cp:lastModifiedBy>
  <cp:revision>4</cp:revision>
  <dcterms:created xsi:type="dcterms:W3CDTF">2022-04-26T00:05:00Z</dcterms:created>
  <dcterms:modified xsi:type="dcterms:W3CDTF">2022-04-26T19:30:00Z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844C492E623E423BB2E5BBF10961E159</vt:lpwstr>
  </property>
</Properties>
</file>