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554BE" w14:textId="109F12DE" w:rsidR="00097672" w:rsidRPr="00097672" w:rsidRDefault="00097672" w:rsidP="00097672">
      <w:pPr>
        <w:rPr>
          <w:lang w:val="cs-CZ"/>
        </w:rPr>
      </w:pPr>
      <w:bookmarkStart w:id="0" w:name="OLE_LINK29"/>
      <w:bookmarkStart w:id="1" w:name="OLE_LINK30"/>
      <w:r w:rsidRPr="00097672">
        <w:rPr>
          <w:sz w:val="40"/>
          <w:szCs w:val="40"/>
          <w:lang w:val="cs-CZ"/>
        </w:rPr>
        <w:t>Vyrobte si adventní kalendář s vánočními hvězdami</w:t>
      </w:r>
      <w:r w:rsidR="003B0956" w:rsidRPr="00097672">
        <w:rPr>
          <w:sz w:val="40"/>
          <w:szCs w:val="40"/>
          <w:lang w:val="cs-CZ"/>
        </w:rPr>
        <w:br/>
      </w:r>
      <w:bookmarkEnd w:id="0"/>
      <w:bookmarkEnd w:id="1"/>
      <w:r w:rsidRPr="00097672">
        <w:rPr>
          <w:sz w:val="28"/>
          <w:szCs w:val="44"/>
          <w:lang w:val="cs-CZ"/>
        </w:rPr>
        <w:br/>
        <w:t>Vánoce jsou každý den o kousek blíž</w:t>
      </w:r>
    </w:p>
    <w:p w14:paraId="6CE80719" w14:textId="10BA0B7A" w:rsidR="00874EF8" w:rsidRPr="00097672" w:rsidRDefault="00097672" w:rsidP="00290186">
      <w:pPr>
        <w:spacing w:before="360" w:after="240" w:line="360" w:lineRule="auto"/>
        <w:rPr>
          <w:sz w:val="40"/>
          <w:szCs w:val="40"/>
          <w:lang w:val="cs-CZ"/>
        </w:rPr>
      </w:pPr>
      <w:r w:rsidRPr="00097672">
        <w:rPr>
          <w:lang w:val="cs-CZ"/>
        </w:rPr>
        <w:t xml:space="preserve">Vlastnoručně vyrobený dárek potěší kterýkoli den v roce, ale v období Vánoc možná ještě o něco víc. </w:t>
      </w:r>
      <w:r w:rsidR="00281A0E">
        <w:rPr>
          <w:lang w:val="cs-CZ"/>
        </w:rPr>
        <w:t>Experti</w:t>
      </w:r>
      <w:r w:rsidRPr="00097672">
        <w:rPr>
          <w:lang w:val="cs-CZ"/>
        </w:rPr>
        <w:t xml:space="preserve"> ze Stars for Europe vám ukáží</w:t>
      </w:r>
      <w:r w:rsidR="00281A0E">
        <w:rPr>
          <w:lang w:val="cs-CZ"/>
        </w:rPr>
        <w:t xml:space="preserve">, </w:t>
      </w:r>
      <w:r w:rsidRPr="00097672">
        <w:rPr>
          <w:lang w:val="cs-CZ"/>
        </w:rPr>
        <w:t>jak vyrobit dva adventní kalendáře s živými květinami. Doma to hravě zvládnete</w:t>
      </w:r>
      <w:r w:rsidR="00281A0E">
        <w:rPr>
          <w:lang w:val="cs-CZ"/>
        </w:rPr>
        <w:t>.</w:t>
      </w:r>
    </w:p>
    <w:p w14:paraId="79A82EBF" w14:textId="40E8A9E2" w:rsidR="00097672" w:rsidRPr="00097672" w:rsidRDefault="00097672" w:rsidP="00520B18">
      <w:pPr>
        <w:spacing w:line="360" w:lineRule="auto"/>
        <w:rPr>
          <w:b/>
          <w:bCs/>
          <w:lang w:val="cs-CZ"/>
        </w:rPr>
      </w:pPr>
      <w:r w:rsidRPr="00097672">
        <w:rPr>
          <w:b/>
          <w:bCs/>
          <w:lang w:val="cs-CZ"/>
        </w:rPr>
        <w:t>Závěsný kalendář v přírodním vzhledu</w:t>
      </w:r>
      <w:r w:rsidR="00281A0E">
        <w:rPr>
          <w:b/>
          <w:bCs/>
          <w:lang w:val="cs-CZ"/>
        </w:rPr>
        <w:br/>
      </w:r>
    </w:p>
    <w:p w14:paraId="1EBA4A0D" w14:textId="0786C97A" w:rsidR="00097672" w:rsidRPr="00097672" w:rsidRDefault="00874EF8" w:rsidP="00097672">
      <w:pPr>
        <w:spacing w:line="360" w:lineRule="auto"/>
        <w:rPr>
          <w:lang w:val="cs-CZ"/>
        </w:rPr>
      </w:pPr>
      <w:r w:rsidRPr="00097672">
        <w:rPr>
          <w:noProof/>
          <w:lang w:val="cs-CZ" w:eastAsia="de-DE"/>
        </w:rPr>
        <w:drawing>
          <wp:anchor distT="0" distB="0" distL="114300" distR="114300" simplePos="0" relativeHeight="251659264" behindDoc="0" locked="0" layoutInCell="1" allowOverlap="1" wp14:anchorId="5904E9AA" wp14:editId="7AA9341E">
            <wp:simplePos x="0" y="0"/>
            <wp:positionH relativeFrom="margin">
              <wp:align>left</wp:align>
            </wp:positionH>
            <wp:positionV relativeFrom="paragraph">
              <wp:posOffset>3037</wp:posOffset>
            </wp:positionV>
            <wp:extent cx="1752600" cy="2665730"/>
            <wp:effectExtent l="0" t="0" r="0" b="127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672" w:rsidRPr="00097672">
        <w:rPr>
          <w:lang w:val="cs-CZ"/>
        </w:rPr>
        <w:t xml:space="preserve">Adventní kalendář v boho stylu ve tvaru jedličky s živými květy poinsettií bude vypadat hezky na jakékoli stěně. Látkové pytlíky </w:t>
      </w:r>
      <w:r w:rsidR="00281A0E">
        <w:rPr>
          <w:lang w:val="cs-CZ"/>
        </w:rPr>
        <w:br/>
      </w:r>
      <w:r w:rsidR="00097672" w:rsidRPr="00097672">
        <w:rPr>
          <w:lang w:val="cs-CZ"/>
        </w:rPr>
        <w:t xml:space="preserve">v odstínech modré barevně vyniknou mezi zemitými barvami </w:t>
      </w:r>
      <w:r w:rsidR="00281A0E">
        <w:rPr>
          <w:lang w:val="cs-CZ"/>
        </w:rPr>
        <w:br/>
      </w:r>
      <w:r w:rsidR="00097672" w:rsidRPr="00097672">
        <w:rPr>
          <w:lang w:val="cs-CZ"/>
        </w:rPr>
        <w:t>a moderní světle růžovou.</w:t>
      </w:r>
      <w:r w:rsidRPr="00097672">
        <w:rPr>
          <w:lang w:val="cs-CZ"/>
        </w:rPr>
        <w:t xml:space="preserve"> </w:t>
      </w:r>
    </w:p>
    <w:p w14:paraId="7FFB8421" w14:textId="77777777" w:rsidR="00097672" w:rsidRPr="00097672" w:rsidRDefault="00097672" w:rsidP="00097672">
      <w:pPr>
        <w:spacing w:line="360" w:lineRule="auto"/>
        <w:rPr>
          <w:lang w:val="cs-CZ"/>
        </w:rPr>
      </w:pPr>
    </w:p>
    <w:p w14:paraId="0A456D94" w14:textId="77777777" w:rsidR="00097672" w:rsidRPr="00097672" w:rsidRDefault="00097672" w:rsidP="00706BC4">
      <w:pPr>
        <w:spacing w:line="360" w:lineRule="auto"/>
        <w:rPr>
          <w:lang w:val="cs-CZ"/>
        </w:rPr>
      </w:pPr>
      <w:r w:rsidRPr="00097672">
        <w:rPr>
          <w:lang w:val="cs-CZ"/>
        </w:rPr>
        <w:t>Na výrobu budete potřebovat: 4 březové větve v různých délkách, motouz v přírodní barvě, 24 látkových pytlíků nebo látku na jejich ušití (na jeden pytlík budete potřebovat 12x38 cm látky, špendlíky, nit a šicí stroj), poinsettie, zkumavky nebo malé skleněné vázičky, papír na štítky a nůžky.</w:t>
      </w:r>
    </w:p>
    <w:p w14:paraId="04710787" w14:textId="77777777" w:rsidR="00097672" w:rsidRPr="00097672" w:rsidRDefault="00520B18" w:rsidP="00706BC4">
      <w:pPr>
        <w:spacing w:line="360" w:lineRule="auto"/>
        <w:rPr>
          <w:lang w:val="cs-CZ"/>
        </w:rPr>
      </w:pPr>
      <w:r w:rsidRPr="00097672">
        <w:rPr>
          <w:noProof/>
          <w:lang w:val="cs-CZ" w:eastAsia="de-DE"/>
        </w:rPr>
        <w:drawing>
          <wp:anchor distT="0" distB="0" distL="114300" distR="114300" simplePos="0" relativeHeight="251661312" behindDoc="0" locked="0" layoutInCell="1" allowOverlap="1" wp14:anchorId="0807ABCE" wp14:editId="395686DC">
            <wp:simplePos x="0" y="0"/>
            <wp:positionH relativeFrom="margin">
              <wp:posOffset>3513455</wp:posOffset>
            </wp:positionH>
            <wp:positionV relativeFrom="paragraph">
              <wp:posOffset>1312477</wp:posOffset>
            </wp:positionV>
            <wp:extent cx="2057400" cy="1212215"/>
            <wp:effectExtent l="0" t="0" r="0" b="698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12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BA596" w14:textId="77777777" w:rsidR="00097672" w:rsidRPr="00097672" w:rsidRDefault="00097672" w:rsidP="00706BC4">
      <w:pPr>
        <w:spacing w:line="360" w:lineRule="auto"/>
        <w:rPr>
          <w:lang w:val="cs-CZ"/>
        </w:rPr>
      </w:pPr>
    </w:p>
    <w:p w14:paraId="07E6C858" w14:textId="5099FCED" w:rsidR="00097672" w:rsidRPr="00097672" w:rsidRDefault="00097672" w:rsidP="00706BC4">
      <w:pPr>
        <w:spacing w:line="360" w:lineRule="auto"/>
        <w:rPr>
          <w:lang w:val="cs-CZ"/>
        </w:rPr>
      </w:pPr>
      <w:r w:rsidRPr="00097672">
        <w:rPr>
          <w:lang w:val="cs-CZ"/>
        </w:rPr>
        <w:t>Jak na to: Pomocí motouzu svažte březové větve tak, aby byly ve stejné vzdálenosti od sebe a tvořily patra kalendáře. Provázek nahoře ponechte dostatečně dlouhý, abyste mohli hotový kalendář zavěsit na zeď. Naplňt</w:t>
      </w:r>
      <w:r w:rsidR="00281A0E">
        <w:rPr>
          <w:lang w:val="cs-CZ"/>
        </w:rPr>
        <w:t>e</w:t>
      </w:r>
      <w:r w:rsidRPr="00097672">
        <w:rPr>
          <w:lang w:val="cs-CZ"/>
        </w:rPr>
        <w:t xml:space="preserve"> připravených 24 pytlíků dárky, připevněte na ně štítky s čísly, převažte je motouzem nebo mašlí a zavěste na jednotlivé větve. Mezi pytlíky s dárky zavě</w:t>
      </w:r>
      <w:r w:rsidR="00281A0E">
        <w:rPr>
          <w:lang w:val="cs-CZ"/>
        </w:rPr>
        <w:t>s</w:t>
      </w:r>
      <w:r w:rsidRPr="00097672">
        <w:rPr>
          <w:lang w:val="cs-CZ"/>
        </w:rPr>
        <w:t>te i zkumavky či vázičky s vodou, do kterých vlož</w:t>
      </w:r>
      <w:r w:rsidR="00281A0E">
        <w:rPr>
          <w:lang w:val="cs-CZ"/>
        </w:rPr>
        <w:t>í</w:t>
      </w:r>
      <w:r w:rsidRPr="00097672">
        <w:rPr>
          <w:lang w:val="cs-CZ"/>
        </w:rPr>
        <w:t xml:space="preserve">te květy poinsettií (jakmile provedete řez, </w:t>
      </w:r>
      <w:r w:rsidR="00281A0E">
        <w:rPr>
          <w:lang w:val="cs-CZ"/>
        </w:rPr>
        <w:t>ponořte seříznutou</w:t>
      </w:r>
      <w:r w:rsidRPr="00097672">
        <w:rPr>
          <w:lang w:val="cs-CZ"/>
        </w:rPr>
        <w:t xml:space="preserve"> část stonku krátce do horké a následně do studené vody).</w:t>
      </w:r>
      <w:bookmarkStart w:id="2" w:name="OLE_LINK45"/>
      <w:bookmarkStart w:id="3" w:name="OLE_LINK46"/>
      <w:bookmarkStart w:id="4" w:name="OLE_LINK47"/>
      <w:bookmarkStart w:id="5" w:name="OLE_LINK48"/>
      <w:bookmarkStart w:id="6" w:name="OLE_LINK49"/>
      <w:bookmarkStart w:id="7" w:name="OLE_LINK44"/>
    </w:p>
    <w:p w14:paraId="56C63FD2" w14:textId="24FC53F1" w:rsidR="00097672" w:rsidRPr="00097672" w:rsidRDefault="00874EF8" w:rsidP="00097672">
      <w:pPr>
        <w:spacing w:line="360" w:lineRule="auto"/>
        <w:rPr>
          <w:lang w:val="cs-CZ"/>
        </w:rPr>
      </w:pPr>
      <w:r w:rsidRPr="00097672">
        <w:rPr>
          <w:b/>
          <w:bCs/>
          <w:noProof/>
          <w:lang w:val="cs-CZ"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7D41E2B7" wp14:editId="646ED319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281430" cy="1939925"/>
            <wp:effectExtent l="0" t="0" r="0" b="317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033" cy="1955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672" w:rsidRPr="00097672">
        <w:rPr>
          <w:b/>
          <w:bCs/>
          <w:noProof/>
          <w:lang w:val="cs-CZ" w:eastAsia="de-DE"/>
        </w:rPr>
        <w:t>Každý den blíž Vánocům</w:t>
      </w:r>
      <w:r w:rsidR="00281A0E">
        <w:rPr>
          <w:b/>
          <w:bCs/>
          <w:noProof/>
          <w:lang w:val="cs-CZ" w:eastAsia="de-DE"/>
        </w:rPr>
        <w:br/>
      </w:r>
      <w:r w:rsidR="00097672" w:rsidRPr="00097672">
        <w:rPr>
          <w:lang w:val="cs-CZ"/>
        </w:rPr>
        <w:br/>
        <w:t xml:space="preserve">Pokud budete mít štěstí, objevíte v obchodě adventní tabuli s 24 háčky </w:t>
      </w:r>
      <w:r w:rsidR="00281A0E">
        <w:rPr>
          <w:lang w:val="cs-CZ"/>
        </w:rPr>
        <w:br/>
      </w:r>
      <w:r w:rsidR="00097672" w:rsidRPr="00097672">
        <w:rPr>
          <w:lang w:val="cs-CZ"/>
        </w:rPr>
        <w:t xml:space="preserve">a příslušnými čísly. Můžete si ji ale také snadno a rychle vyrobit sami. Budete potřebovat zabalené dárečky, vánoční ozdoby, březové větvičky, malé vázičky s řezanými květy poinsettií. </w:t>
      </w:r>
    </w:p>
    <w:p w14:paraId="754CAD10" w14:textId="33007B4E" w:rsidR="00874EF8" w:rsidRPr="00097672" w:rsidRDefault="00097672" w:rsidP="00097672">
      <w:pPr>
        <w:spacing w:line="360" w:lineRule="auto"/>
        <w:rPr>
          <w:lang w:val="cs-CZ"/>
        </w:rPr>
      </w:pPr>
      <w:r w:rsidRPr="00097672">
        <w:rPr>
          <w:lang w:val="cs-CZ"/>
        </w:rPr>
        <w:t>Tip: Zakulacené háčky jako na obrázku se objevují na bleších trzích, takže mějte oči otevřené.</w:t>
      </w:r>
    </w:p>
    <w:p w14:paraId="34873F78" w14:textId="77777777" w:rsidR="00097672" w:rsidRPr="00097672" w:rsidRDefault="00097672" w:rsidP="00097672">
      <w:pPr>
        <w:spacing w:line="360" w:lineRule="auto"/>
        <w:rPr>
          <w:b/>
          <w:lang w:val="cs-CZ"/>
        </w:rPr>
      </w:pPr>
    </w:p>
    <w:p w14:paraId="587E7272" w14:textId="23F1E33C" w:rsidR="00097672" w:rsidRPr="00097672" w:rsidRDefault="00097672" w:rsidP="00097672">
      <w:pPr>
        <w:spacing w:line="360" w:lineRule="auto"/>
        <w:rPr>
          <w:b/>
          <w:lang w:val="cs-CZ"/>
        </w:rPr>
      </w:pPr>
      <w:r w:rsidRPr="00097672">
        <w:rPr>
          <w:b/>
          <w:lang w:val="cs-CZ"/>
        </w:rPr>
        <w:t>Rada našich floristů</w:t>
      </w:r>
    </w:p>
    <w:p w14:paraId="7BE2C067" w14:textId="3B36D025" w:rsidR="00097672" w:rsidRPr="00097672" w:rsidRDefault="00097672" w:rsidP="00097672">
      <w:pPr>
        <w:spacing w:line="360" w:lineRule="auto"/>
        <w:rPr>
          <w:lang w:val="cs-CZ"/>
        </w:rPr>
      </w:pPr>
      <w:r w:rsidRPr="00097672">
        <w:rPr>
          <w:lang w:val="cs-CZ"/>
        </w:rPr>
        <w:t xml:space="preserve">Pokud mají řezané poinsettie dostatek vody, vydrží krásné až dva týdny. Ideální je ihned po </w:t>
      </w:r>
      <w:r w:rsidR="00281A0E">
        <w:rPr>
          <w:lang w:val="cs-CZ"/>
        </w:rPr>
        <w:t>se</w:t>
      </w:r>
      <w:r w:rsidRPr="00097672">
        <w:rPr>
          <w:lang w:val="cs-CZ"/>
        </w:rPr>
        <w:t xml:space="preserve">říznutí květů ponořit </w:t>
      </w:r>
      <w:r w:rsidR="00281A0E">
        <w:rPr>
          <w:lang w:val="cs-CZ"/>
        </w:rPr>
        <w:t>stonek</w:t>
      </w:r>
      <w:r w:rsidRPr="00097672">
        <w:rPr>
          <w:lang w:val="cs-CZ"/>
        </w:rPr>
        <w:t xml:space="preserve"> na několik sekund do vody o teplotě 60° C a následně je</w:t>
      </w:r>
      <w:r w:rsidR="00281A0E">
        <w:rPr>
          <w:lang w:val="cs-CZ"/>
        </w:rPr>
        <w:t>j</w:t>
      </w:r>
      <w:r w:rsidRPr="00097672">
        <w:rPr>
          <w:lang w:val="cs-CZ"/>
        </w:rPr>
        <w:t xml:space="preserve"> zchladit v ledové vodě.</w:t>
      </w:r>
    </w:p>
    <w:p w14:paraId="44FC3757" w14:textId="77777777" w:rsidR="00097672" w:rsidRPr="00097672" w:rsidRDefault="00097672" w:rsidP="00097672">
      <w:pPr>
        <w:spacing w:line="360" w:lineRule="auto"/>
        <w:rPr>
          <w:lang w:val="cs-CZ"/>
        </w:rPr>
      </w:pPr>
    </w:p>
    <w:p w14:paraId="2A84C19D" w14:textId="3E534968" w:rsidR="004952A4" w:rsidRPr="00097672" w:rsidRDefault="00097672" w:rsidP="00097672">
      <w:pPr>
        <w:spacing w:line="360" w:lineRule="auto"/>
        <w:rPr>
          <w:lang w:val="cs-CZ"/>
        </w:rPr>
      </w:pPr>
      <w:r w:rsidRPr="00097672">
        <w:rPr>
          <w:lang w:val="cs-CZ"/>
        </w:rPr>
        <w:t xml:space="preserve">Další nápady na sváteční dekorace s využitím poinsettií najdete na </w:t>
      </w:r>
      <w:hyperlink r:id="rId9" w:history="1">
        <w:r w:rsidRPr="00097672">
          <w:rPr>
            <w:rStyle w:val="Hyperlink"/>
            <w:lang w:val="cs-CZ"/>
          </w:rPr>
          <w:t>www.starsuniteeurope.eu</w:t>
        </w:r>
      </w:hyperlink>
      <w:r w:rsidR="004952A4" w:rsidRPr="00097672">
        <w:rPr>
          <w:lang w:val="cs-CZ"/>
        </w:rPr>
        <w:t xml:space="preserve">. </w:t>
      </w:r>
    </w:p>
    <w:p w14:paraId="6DA6C1CC" w14:textId="77777777" w:rsidR="00F128DB" w:rsidRPr="00097672" w:rsidRDefault="00F128DB" w:rsidP="00706BC4">
      <w:pPr>
        <w:spacing w:line="360" w:lineRule="auto"/>
        <w:rPr>
          <w:b/>
          <w:lang w:val="cs-CZ"/>
        </w:rPr>
      </w:pPr>
    </w:p>
    <w:p w14:paraId="7A8B79C9" w14:textId="4C2AEE9E" w:rsidR="008545F8" w:rsidRPr="00097672" w:rsidRDefault="008545F8" w:rsidP="008545F8">
      <w:pPr>
        <w:rPr>
          <w:b/>
          <w:lang w:val="cs-CZ"/>
        </w:rPr>
      </w:pPr>
      <w:bookmarkStart w:id="8" w:name="OLE_LINK54"/>
      <w:bookmarkStart w:id="9" w:name="OLE_LINK55"/>
      <w:bookmarkStart w:id="10" w:name="OLE_LINK62"/>
      <w:bookmarkStart w:id="11" w:name="OLE_LINK59"/>
      <w:bookmarkStart w:id="12" w:name="OLE_LINK60"/>
      <w:bookmarkStart w:id="13" w:name="OLE_LINK61"/>
      <w:bookmarkStart w:id="14" w:name="OLE_LINK50"/>
      <w:bookmarkStart w:id="15" w:name="OLE_LINK51"/>
      <w:bookmarkStart w:id="16" w:name="OLE_LINK52"/>
      <w:bookmarkStart w:id="17" w:name="OLE_LINK53"/>
      <w:bookmarkStart w:id="18" w:name="OLE_LINK70"/>
      <w:bookmarkStart w:id="19" w:name="OLE_LINK71"/>
      <w:bookmarkEnd w:id="2"/>
      <w:bookmarkEnd w:id="3"/>
      <w:bookmarkEnd w:id="4"/>
      <w:bookmarkEnd w:id="5"/>
      <w:bookmarkEnd w:id="6"/>
      <w:r w:rsidRPr="00097672">
        <w:rPr>
          <w:b/>
          <w:lang w:val="cs-CZ"/>
        </w:rPr>
        <w:t>Stars for Europe</w:t>
      </w:r>
    </w:p>
    <w:p w14:paraId="2610F12D" w14:textId="77777777" w:rsidR="00097672" w:rsidRPr="00097672" w:rsidRDefault="00097672" w:rsidP="008545F8">
      <w:pPr>
        <w:rPr>
          <w:b/>
          <w:lang w:val="cs-CZ"/>
        </w:rPr>
      </w:pPr>
    </w:p>
    <w:p w14:paraId="29A26AB1" w14:textId="5F33D2D2" w:rsidR="00097672" w:rsidRPr="00097672" w:rsidRDefault="00097672" w:rsidP="00097672">
      <w:pPr>
        <w:spacing w:line="276" w:lineRule="auto"/>
        <w:rPr>
          <w:lang w:val="cs-CZ"/>
        </w:rPr>
      </w:pPr>
      <w:r w:rsidRPr="00097672">
        <w:rPr>
          <w:lang w:val="cs-CZ"/>
        </w:rPr>
        <w:t xml:space="preserve">Projekt Stars for Europe (Hvězdy pro Evropu) je marketinková iniciativa evropských pěstitelů poinsettií Dümmen Orange, Selecta One, Beekenkamp a Syngenta Flowers, podporovaná společností MNP Flowers. Iniciativa vznikla v roce 2000 s cílem podpořit a dlouhodobě zajistit prodej poinsettií </w:t>
      </w:r>
      <w:r w:rsidR="00281A0E">
        <w:rPr>
          <w:lang w:val="cs-CZ"/>
        </w:rPr>
        <w:br/>
      </w:r>
      <w:r w:rsidRPr="00097672">
        <w:rPr>
          <w:lang w:val="cs-CZ"/>
        </w:rPr>
        <w:t xml:space="preserve">v Evropě. V současné době jsou aktivity Stars for Europe realizovány v 16 evropských zemích. </w:t>
      </w:r>
      <w:r w:rsidR="00281A0E">
        <w:rPr>
          <w:lang w:val="cs-CZ"/>
        </w:rPr>
        <w:br/>
      </w:r>
      <w:r w:rsidRPr="00097672">
        <w:rPr>
          <w:lang w:val="cs-CZ"/>
        </w:rPr>
        <w:t>V Německu, Francii, Polsku a Švédsku je projekt v rámci kampaně „Stars Unite" (Hvězdy spojují) podporován EU.</w:t>
      </w:r>
    </w:p>
    <w:p w14:paraId="56E3C2AB" w14:textId="77777777" w:rsidR="00097672" w:rsidRPr="00097672" w:rsidRDefault="00097672" w:rsidP="00097672">
      <w:pPr>
        <w:rPr>
          <w:lang w:val="cs-CZ"/>
        </w:rPr>
      </w:pPr>
    </w:p>
    <w:p w14:paraId="3DE54854" w14:textId="7AB00710" w:rsidR="008545F8" w:rsidRPr="00097672" w:rsidRDefault="00097672" w:rsidP="00097672">
      <w:pPr>
        <w:rPr>
          <w:b/>
          <w:i/>
          <w:iCs/>
          <w:lang w:val="cs-CZ"/>
        </w:rPr>
      </w:pPr>
      <w:r w:rsidRPr="00097672">
        <w:rPr>
          <w:i/>
          <w:iCs/>
          <w:lang w:val="cs-CZ"/>
        </w:rPr>
        <w:t>Obsah této prodejní kampaně představuje pouze stanovisko jejího autora, který za ni nese výhradní odpovědnost. Evropská komise a Výkonná agentura pro spotřebitele, zdraví, zemědělství a potraviny (CHFEA) nenese jakoukoli odpovědnost spojenou s využitím informací, které kampaň obsahuje.</w:t>
      </w:r>
    </w:p>
    <w:p w14:paraId="1D1BBCE9" w14:textId="77777777" w:rsidR="00097672" w:rsidRPr="00097672" w:rsidRDefault="00097672" w:rsidP="008545F8">
      <w:pPr>
        <w:rPr>
          <w:b/>
          <w:bCs/>
          <w:lang w:val="cs-CZ"/>
        </w:rPr>
      </w:pPr>
    </w:p>
    <w:p w14:paraId="6A4F7F72" w14:textId="7ABC1919" w:rsidR="00097672" w:rsidRPr="00097672" w:rsidRDefault="00097672" w:rsidP="008545F8">
      <w:pPr>
        <w:rPr>
          <w:b/>
          <w:bCs/>
          <w:lang w:val="cs-CZ"/>
        </w:rPr>
      </w:pPr>
      <w:r w:rsidRPr="00097672">
        <w:rPr>
          <w:b/>
          <w:bCs/>
          <w:lang w:val="cs-CZ"/>
        </w:rPr>
        <w:t>Kontakt pro media v ČR</w:t>
      </w:r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 w14:paraId="52520512" w14:textId="77777777" w:rsidR="00097672" w:rsidRPr="00097672" w:rsidRDefault="00097672" w:rsidP="00097672">
      <w:pPr>
        <w:rPr>
          <w:bCs/>
          <w:color w:val="000000" w:themeColor="text1"/>
          <w:lang w:val="cs-CZ"/>
        </w:rPr>
      </w:pPr>
      <w:r w:rsidRPr="00097672">
        <w:rPr>
          <w:bCs/>
          <w:color w:val="000000" w:themeColor="text1"/>
          <w:lang w:val="cs-CZ"/>
        </w:rPr>
        <w:t>Donath Business &amp; Media</w:t>
      </w:r>
    </w:p>
    <w:p w14:paraId="2F9963D3" w14:textId="77777777" w:rsidR="00097672" w:rsidRPr="00097672" w:rsidRDefault="00097672" w:rsidP="00097672">
      <w:pPr>
        <w:rPr>
          <w:bCs/>
          <w:color w:val="000000" w:themeColor="text1"/>
          <w:lang w:val="cs-CZ"/>
        </w:rPr>
      </w:pPr>
      <w:r w:rsidRPr="00097672">
        <w:rPr>
          <w:bCs/>
          <w:color w:val="000000" w:themeColor="text1"/>
          <w:lang w:val="cs-CZ"/>
        </w:rPr>
        <w:t xml:space="preserve">Simona Kopová </w:t>
      </w:r>
    </w:p>
    <w:p w14:paraId="2A9758CA" w14:textId="77777777" w:rsidR="00097672" w:rsidRPr="00097672" w:rsidRDefault="00097672" w:rsidP="00097672">
      <w:pPr>
        <w:rPr>
          <w:bCs/>
          <w:color w:val="000000" w:themeColor="text1"/>
          <w:lang w:val="cs-CZ"/>
        </w:rPr>
      </w:pPr>
      <w:r w:rsidRPr="00097672">
        <w:rPr>
          <w:bCs/>
          <w:color w:val="000000" w:themeColor="text1"/>
          <w:lang w:val="cs-CZ"/>
        </w:rPr>
        <w:t xml:space="preserve">Spálená 29, 110 00 Praha 1 </w:t>
      </w:r>
    </w:p>
    <w:p w14:paraId="0B360DA2" w14:textId="77777777" w:rsidR="00097672" w:rsidRPr="00097672" w:rsidRDefault="00097672" w:rsidP="00097672">
      <w:pPr>
        <w:rPr>
          <w:bCs/>
          <w:color w:val="000000" w:themeColor="text1"/>
          <w:lang w:val="cs-CZ"/>
        </w:rPr>
      </w:pPr>
      <w:r w:rsidRPr="00097672">
        <w:rPr>
          <w:bCs/>
          <w:color w:val="000000" w:themeColor="text1"/>
          <w:lang w:val="cs-CZ"/>
        </w:rPr>
        <w:t>+420 731 127 877</w:t>
      </w:r>
    </w:p>
    <w:p w14:paraId="33B5C7EF" w14:textId="125F5A5D" w:rsidR="00097672" w:rsidRPr="00097672" w:rsidRDefault="00CB7F8F" w:rsidP="00097672">
      <w:pPr>
        <w:rPr>
          <w:bCs/>
          <w:color w:val="000000" w:themeColor="text1"/>
          <w:lang w:val="cs-CZ"/>
        </w:rPr>
      </w:pPr>
      <w:hyperlink r:id="rId10" w:history="1">
        <w:r w:rsidR="00097672" w:rsidRPr="00097672">
          <w:rPr>
            <w:rStyle w:val="Hyperlink"/>
            <w:bCs/>
            <w:lang w:val="cs-CZ"/>
          </w:rPr>
          <w:t>simona.kopova@dbm.cz</w:t>
        </w:r>
      </w:hyperlink>
    </w:p>
    <w:p w14:paraId="5FC3EB9F" w14:textId="77777777" w:rsidR="00097672" w:rsidRPr="00097672" w:rsidRDefault="00097672" w:rsidP="00097672">
      <w:pPr>
        <w:rPr>
          <w:bCs/>
          <w:color w:val="000000" w:themeColor="text1"/>
          <w:lang w:val="cs-CZ"/>
        </w:rPr>
      </w:pPr>
    </w:p>
    <w:p w14:paraId="0619DCD4" w14:textId="57ACE3CE" w:rsidR="00097672" w:rsidRPr="00097672" w:rsidRDefault="00CB7F8F" w:rsidP="00097672">
      <w:pPr>
        <w:rPr>
          <w:bCs/>
          <w:color w:val="000000" w:themeColor="text1"/>
          <w:lang w:val="cs-CZ"/>
        </w:rPr>
      </w:pPr>
      <w:hyperlink r:id="rId11" w:history="1">
        <w:r w:rsidR="00097672" w:rsidRPr="00097672">
          <w:rPr>
            <w:rStyle w:val="Hyperlink"/>
            <w:bCs/>
            <w:lang w:val="cs-CZ"/>
          </w:rPr>
          <w:t>www.stars-for-europe.eu</w:t>
        </w:r>
      </w:hyperlink>
    </w:p>
    <w:sectPr w:rsidR="00097672" w:rsidRPr="00097672" w:rsidSect="00520B18">
      <w:headerReference w:type="default" r:id="rId12"/>
      <w:pgSz w:w="11900" w:h="16840"/>
      <w:pgMar w:top="285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04E54" w14:textId="77777777" w:rsidR="007F1B8D" w:rsidRDefault="007F1B8D">
      <w:r>
        <w:separator/>
      </w:r>
    </w:p>
  </w:endnote>
  <w:endnote w:type="continuationSeparator" w:id="0">
    <w:p w14:paraId="45078E5A" w14:textId="77777777" w:rsidR="007F1B8D" w:rsidRDefault="007F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DC84C" w14:textId="77777777" w:rsidR="007F1B8D" w:rsidRDefault="007F1B8D">
      <w:r>
        <w:separator/>
      </w:r>
    </w:p>
  </w:footnote>
  <w:footnote w:type="continuationSeparator" w:id="0">
    <w:p w14:paraId="71DDF1C6" w14:textId="77777777" w:rsidR="007F1B8D" w:rsidRDefault="007F1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C474B" w14:textId="2895E7EA" w:rsidR="000D6A93" w:rsidRPr="00671B08" w:rsidRDefault="003F6D25" w:rsidP="00671B08">
    <w:pPr>
      <w:pStyle w:val="Header"/>
    </w:pPr>
    <w:r>
      <w:rPr>
        <w:noProof/>
        <w:lang w:val="ca-ES" w:eastAsia="ca-ES"/>
      </w:rPr>
      <w:drawing>
        <wp:anchor distT="0" distB="0" distL="114300" distR="114300" simplePos="0" relativeHeight="251659264" behindDoc="1" locked="1" layoutInCell="1" allowOverlap="1" wp14:anchorId="19EED58D" wp14:editId="0B65B64E">
          <wp:simplePos x="0" y="0"/>
          <wp:positionH relativeFrom="page">
            <wp:posOffset>-18415</wp:posOffset>
          </wp:positionH>
          <wp:positionV relativeFrom="page">
            <wp:posOffset>-27305</wp:posOffset>
          </wp:positionV>
          <wp:extent cx="7560310" cy="10698480"/>
          <wp:effectExtent l="0" t="0" r="0" b="0"/>
          <wp:wrapNone/>
          <wp:docPr id="44" name="Picture 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F8"/>
    <w:rsid w:val="00020BD7"/>
    <w:rsid w:val="00057A70"/>
    <w:rsid w:val="000879C1"/>
    <w:rsid w:val="00097672"/>
    <w:rsid w:val="000E313C"/>
    <w:rsid w:val="001225B7"/>
    <w:rsid w:val="00133A74"/>
    <w:rsid w:val="00281A0E"/>
    <w:rsid w:val="00290186"/>
    <w:rsid w:val="002A001C"/>
    <w:rsid w:val="002B343B"/>
    <w:rsid w:val="00340E9B"/>
    <w:rsid w:val="003B0956"/>
    <w:rsid w:val="003F6937"/>
    <w:rsid w:val="003F6D25"/>
    <w:rsid w:val="004952A4"/>
    <w:rsid w:val="004C773B"/>
    <w:rsid w:val="004F2D9C"/>
    <w:rsid w:val="00520B18"/>
    <w:rsid w:val="00583B7A"/>
    <w:rsid w:val="006D704B"/>
    <w:rsid w:val="00706BC4"/>
    <w:rsid w:val="0077566D"/>
    <w:rsid w:val="007F1B8D"/>
    <w:rsid w:val="008545F8"/>
    <w:rsid w:val="00874EF8"/>
    <w:rsid w:val="00920E3D"/>
    <w:rsid w:val="009469BA"/>
    <w:rsid w:val="009C554F"/>
    <w:rsid w:val="00A47032"/>
    <w:rsid w:val="00A76776"/>
    <w:rsid w:val="00AC4896"/>
    <w:rsid w:val="00B81D97"/>
    <w:rsid w:val="00BD4AF6"/>
    <w:rsid w:val="00BD7102"/>
    <w:rsid w:val="00C720B2"/>
    <w:rsid w:val="00CB22A6"/>
    <w:rsid w:val="00CB7F8F"/>
    <w:rsid w:val="00CE2574"/>
    <w:rsid w:val="00D2723A"/>
    <w:rsid w:val="00E21AB6"/>
    <w:rsid w:val="00EC688B"/>
    <w:rsid w:val="00F055DA"/>
    <w:rsid w:val="00F128DB"/>
    <w:rsid w:val="00F30458"/>
    <w:rsid w:val="00F5249A"/>
    <w:rsid w:val="00F745A9"/>
    <w:rsid w:val="00F8439F"/>
    <w:rsid w:val="00FC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419B9"/>
  <w15:chartTrackingRefBased/>
  <w15:docId w15:val="{A83D91C9-BC87-43AF-AD78-35E5A6F8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E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EF8"/>
    <w:rPr>
      <w:rFonts w:ascii="Calibri" w:hAnsi="Calibri" w:cs="Calibri"/>
    </w:rPr>
  </w:style>
  <w:style w:type="paragraph" w:customStyle="1" w:styleId="Default">
    <w:name w:val="Default"/>
    <w:rsid w:val="00874E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styleId="Hyperlink">
    <w:name w:val="Hyperlink"/>
    <w:basedOn w:val="DefaultParagraphFont"/>
    <w:uiPriority w:val="99"/>
    <w:unhideWhenUsed/>
    <w:rsid w:val="00874EF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3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A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A7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A74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A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7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F6D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D25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976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3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tars-for-europe.e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imona.kopova@dbm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tarsuniteeurope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Nicholas</dc:creator>
  <cp:keywords/>
  <dc:description/>
  <cp:lastModifiedBy>Michal Donath</cp:lastModifiedBy>
  <cp:revision>3</cp:revision>
  <cp:lastPrinted>2020-08-10T09:44:00Z</cp:lastPrinted>
  <dcterms:created xsi:type="dcterms:W3CDTF">2020-08-25T12:51:00Z</dcterms:created>
  <dcterms:modified xsi:type="dcterms:W3CDTF">2020-08-26T11:34:00Z</dcterms:modified>
</cp:coreProperties>
</file>